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2254E" w14:textId="1226A993" w:rsidR="00D36C6C" w:rsidRDefault="00D36C6C" w:rsidP="00667601">
      <w:pPr>
        <w:ind w:left="3560" w:right="3560"/>
        <w:jc w:val="center"/>
        <w:rPr>
          <w:sz w:val="2"/>
        </w:rPr>
      </w:pPr>
      <w:r>
        <w:rPr>
          <w:noProof/>
        </w:rPr>
        <w:drawing>
          <wp:inline distT="0" distB="0" distL="0" distR="0" wp14:anchorId="142747EA" wp14:editId="41FE8DD6">
            <wp:extent cx="1581150" cy="981075"/>
            <wp:effectExtent l="0" t="0" r="0" b="9525"/>
            <wp:docPr id="1342332578" name="Image 1" descr="Une image contenant texte, Police, logo, symbol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42332578" name="Image 1" descr="Une image contenant texte, Police, logo, symbole&#10;&#10;Le contenu généré par l’IA peut être incorrect."/>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1150" cy="981075"/>
                    </a:xfrm>
                    <a:prstGeom prst="rect">
                      <a:avLst/>
                    </a:prstGeom>
                    <a:noFill/>
                    <a:ln>
                      <a:noFill/>
                    </a:ln>
                  </pic:spPr>
                </pic:pic>
              </a:graphicData>
            </a:graphic>
          </wp:inline>
        </w:drawing>
      </w:r>
    </w:p>
    <w:p w14:paraId="1A8DF303" w14:textId="77777777" w:rsidR="00D36C6C" w:rsidRDefault="00D36C6C" w:rsidP="00667601">
      <w:pPr>
        <w:spacing w:line="240" w:lineRule="exact"/>
        <w:jc w:val="center"/>
      </w:pPr>
    </w:p>
    <w:tbl>
      <w:tblPr>
        <w:tblW w:w="0" w:type="auto"/>
        <w:tblLayout w:type="fixed"/>
        <w:tblLook w:val="04A0" w:firstRow="1" w:lastRow="0" w:firstColumn="1" w:lastColumn="0" w:noHBand="0" w:noVBand="1"/>
      </w:tblPr>
      <w:tblGrid>
        <w:gridCol w:w="9620"/>
      </w:tblGrid>
      <w:tr w:rsidR="00D36C6C" w14:paraId="5556E61F" w14:textId="77777777" w:rsidTr="00B0665D">
        <w:tc>
          <w:tcPr>
            <w:tcW w:w="9620" w:type="dxa"/>
            <w:shd w:val="clear" w:color="666553" w:fill="666553"/>
            <w:tcMar>
              <w:top w:w="30" w:type="dxa"/>
              <w:left w:w="0" w:type="dxa"/>
              <w:bottom w:w="0" w:type="dxa"/>
              <w:right w:w="0" w:type="dxa"/>
            </w:tcMar>
            <w:vAlign w:val="center"/>
          </w:tcPr>
          <w:p w14:paraId="52B06D1D" w14:textId="032242FC" w:rsidR="00D36C6C" w:rsidRDefault="00D36C6C" w:rsidP="00667601">
            <w:pPr>
              <w:jc w:val="center"/>
              <w:rPr>
                <w:rFonts w:eastAsia="Arial" w:cs="Arial"/>
                <w:b/>
                <w:color w:val="FFFFFF"/>
                <w:sz w:val="28"/>
              </w:rPr>
            </w:pPr>
            <w:r>
              <w:rPr>
                <w:rFonts w:eastAsia="Arial" w:cs="Arial"/>
                <w:b/>
                <w:color w:val="FFFFFF"/>
                <w:sz w:val="28"/>
              </w:rPr>
              <w:t>ANNEXE N°</w:t>
            </w:r>
            <w:r w:rsidR="009A37CB">
              <w:rPr>
                <w:rFonts w:eastAsia="Arial" w:cs="Arial"/>
                <w:b/>
                <w:color w:val="FFFFFF"/>
                <w:sz w:val="28"/>
              </w:rPr>
              <w:t xml:space="preserve">5 </w:t>
            </w:r>
            <w:r w:rsidR="00AE6D7A">
              <w:rPr>
                <w:rFonts w:eastAsia="Arial" w:cs="Arial"/>
                <w:b/>
                <w:color w:val="FFFFFF"/>
                <w:sz w:val="28"/>
              </w:rPr>
              <w:t xml:space="preserve">AU CCTP </w:t>
            </w:r>
            <w:r w:rsidR="009A37CB">
              <w:rPr>
                <w:rFonts w:eastAsia="Arial" w:cs="Arial"/>
                <w:b/>
                <w:color w:val="FFFFFF"/>
                <w:sz w:val="28"/>
              </w:rPr>
              <w:t xml:space="preserve">- </w:t>
            </w:r>
            <w:r>
              <w:rPr>
                <w:rFonts w:eastAsia="Arial" w:cs="Arial"/>
                <w:b/>
                <w:color w:val="FFFFFF"/>
                <w:sz w:val="28"/>
              </w:rPr>
              <w:t>CADRE DE REPONSE TECHNIQUE</w:t>
            </w:r>
          </w:p>
        </w:tc>
      </w:tr>
    </w:tbl>
    <w:p w14:paraId="01C72562" w14:textId="57E8E6D4" w:rsidR="00D36C6C" w:rsidRDefault="00D36C6C" w:rsidP="00667601">
      <w:pPr>
        <w:spacing w:line="240" w:lineRule="exact"/>
        <w:jc w:val="center"/>
      </w:pPr>
    </w:p>
    <w:p w14:paraId="4FF1C637" w14:textId="77777777" w:rsidR="00D36C6C" w:rsidRDefault="00D36C6C" w:rsidP="00667601">
      <w:pPr>
        <w:spacing w:after="120" w:line="240" w:lineRule="exact"/>
        <w:jc w:val="center"/>
      </w:pPr>
    </w:p>
    <w:p w14:paraId="094E0CDE" w14:textId="77777777" w:rsidR="00D36C6C" w:rsidRPr="00EE2FB4" w:rsidRDefault="00D36C6C" w:rsidP="00667601">
      <w:pPr>
        <w:spacing w:before="20"/>
        <w:jc w:val="center"/>
        <w:rPr>
          <w:rFonts w:eastAsia="Arial" w:cs="Arial"/>
          <w:b/>
          <w:color w:val="000000"/>
          <w:sz w:val="28"/>
        </w:rPr>
      </w:pPr>
      <w:r>
        <w:rPr>
          <w:rFonts w:eastAsia="Arial" w:cs="Arial"/>
          <w:b/>
          <w:color w:val="000000"/>
          <w:sz w:val="28"/>
        </w:rPr>
        <w:t>ACCORD-CADRE DE FOURNITURES COURANTES ET DE SERVICES</w:t>
      </w:r>
    </w:p>
    <w:p w14:paraId="125065CF" w14:textId="77777777" w:rsidR="00D36C6C" w:rsidRDefault="00D36C6C" w:rsidP="00667601">
      <w:pPr>
        <w:spacing w:line="240" w:lineRule="exact"/>
        <w:jc w:val="center"/>
      </w:pPr>
    </w:p>
    <w:p w14:paraId="315E82C7" w14:textId="77777777" w:rsidR="00D36C6C" w:rsidRDefault="00D36C6C" w:rsidP="00667601">
      <w:pPr>
        <w:spacing w:line="240" w:lineRule="exact"/>
        <w:jc w:val="center"/>
      </w:pPr>
    </w:p>
    <w:p w14:paraId="11CBD833" w14:textId="77777777" w:rsidR="00D36C6C" w:rsidRDefault="00D36C6C" w:rsidP="00667601">
      <w:pPr>
        <w:spacing w:after="180" w:line="240" w:lineRule="exact"/>
        <w:jc w:val="center"/>
      </w:pPr>
    </w:p>
    <w:tbl>
      <w:tblPr>
        <w:tblW w:w="0" w:type="auto"/>
        <w:tblInd w:w="438" w:type="dxa"/>
        <w:tblLayout w:type="fixed"/>
        <w:tblLook w:val="04A0" w:firstRow="1" w:lastRow="0" w:firstColumn="1" w:lastColumn="0" w:noHBand="0" w:noVBand="1"/>
      </w:tblPr>
      <w:tblGrid>
        <w:gridCol w:w="1260"/>
        <w:gridCol w:w="7100"/>
        <w:gridCol w:w="1260"/>
      </w:tblGrid>
      <w:tr w:rsidR="00D36C6C" w14:paraId="65C663D2" w14:textId="77777777" w:rsidTr="00667601">
        <w:trPr>
          <w:trHeight w:val="1075"/>
        </w:trPr>
        <w:tc>
          <w:tcPr>
            <w:tcW w:w="1260" w:type="dxa"/>
            <w:tcMar>
              <w:top w:w="0" w:type="dxa"/>
              <w:left w:w="0" w:type="dxa"/>
              <w:bottom w:w="0" w:type="dxa"/>
              <w:right w:w="0" w:type="dxa"/>
            </w:tcMar>
          </w:tcPr>
          <w:p w14:paraId="5431D014" w14:textId="77777777" w:rsidR="00D36C6C" w:rsidRDefault="00D36C6C" w:rsidP="00667601">
            <w:pPr>
              <w:jc w:val="cente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160867E9" w14:textId="6FBFCB16" w:rsidR="00D36C6C" w:rsidRDefault="00460CBA" w:rsidP="00667601">
            <w:pPr>
              <w:spacing w:line="322" w:lineRule="exact"/>
              <w:jc w:val="center"/>
              <w:rPr>
                <w:rFonts w:eastAsia="Arial" w:cs="Arial"/>
                <w:b/>
                <w:color w:val="000000"/>
                <w:sz w:val="28"/>
              </w:rPr>
            </w:pPr>
            <w:r w:rsidRPr="00460CBA">
              <w:rPr>
                <w:rFonts w:eastAsia="Arial" w:cs="Arial"/>
                <w:b/>
                <w:color w:val="000000"/>
                <w:sz w:val="28"/>
              </w:rPr>
              <w:t>Prestations de nettoyage des sites et l’entretien de la vitrerie de l'université de Reims Champagne-Ardenne</w:t>
            </w:r>
          </w:p>
        </w:tc>
        <w:tc>
          <w:tcPr>
            <w:tcW w:w="1260" w:type="dxa"/>
            <w:tcMar>
              <w:top w:w="0" w:type="dxa"/>
              <w:left w:w="0" w:type="dxa"/>
              <w:bottom w:w="0" w:type="dxa"/>
              <w:right w:w="0" w:type="dxa"/>
            </w:tcMar>
          </w:tcPr>
          <w:p w14:paraId="5B87048C" w14:textId="77777777" w:rsidR="00D36C6C" w:rsidRDefault="00D36C6C" w:rsidP="00667601">
            <w:pPr>
              <w:jc w:val="center"/>
              <w:rPr>
                <w:sz w:val="2"/>
              </w:rPr>
            </w:pPr>
          </w:p>
        </w:tc>
      </w:tr>
      <w:tr w:rsidR="00D36C6C" w14:paraId="4E4E84D6" w14:textId="77777777" w:rsidTr="00667601">
        <w:trPr>
          <w:trHeight w:val="450"/>
        </w:trPr>
        <w:tc>
          <w:tcPr>
            <w:tcW w:w="9620" w:type="dxa"/>
            <w:gridSpan w:val="3"/>
            <w:vMerge w:val="restart"/>
            <w:tcMar>
              <w:top w:w="0" w:type="dxa"/>
              <w:left w:w="0" w:type="dxa"/>
              <w:bottom w:w="0" w:type="dxa"/>
              <w:right w:w="0" w:type="dxa"/>
            </w:tcMar>
            <w:vAlign w:val="center"/>
          </w:tcPr>
          <w:p w14:paraId="06F05DE3" w14:textId="77777777" w:rsidR="00D36C6C" w:rsidRDefault="00D36C6C" w:rsidP="00667601">
            <w:pPr>
              <w:jc w:val="center"/>
              <w:rPr>
                <w:rFonts w:eastAsia="Arial" w:cs="Arial"/>
                <w:color w:val="000000"/>
              </w:rPr>
            </w:pPr>
          </w:p>
        </w:tc>
      </w:tr>
      <w:tr w:rsidR="00D36C6C" w14:paraId="15C6396A" w14:textId="77777777" w:rsidTr="00667601">
        <w:trPr>
          <w:trHeight w:val="450"/>
        </w:trPr>
        <w:tc>
          <w:tcPr>
            <w:tcW w:w="9620" w:type="dxa"/>
            <w:gridSpan w:val="3"/>
            <w:vMerge/>
            <w:tcMar>
              <w:top w:w="0" w:type="dxa"/>
              <w:left w:w="0" w:type="dxa"/>
              <w:bottom w:w="0" w:type="dxa"/>
              <w:right w:w="0" w:type="dxa"/>
            </w:tcMar>
          </w:tcPr>
          <w:p w14:paraId="354AE880" w14:textId="77777777" w:rsidR="00D36C6C" w:rsidRDefault="00D36C6C" w:rsidP="00667601">
            <w:pPr>
              <w:jc w:val="center"/>
            </w:pPr>
          </w:p>
        </w:tc>
      </w:tr>
    </w:tbl>
    <w:p w14:paraId="709552D9" w14:textId="77777777" w:rsidR="00D36C6C" w:rsidRDefault="00D36C6C" w:rsidP="00667601">
      <w:pPr>
        <w:spacing w:line="240" w:lineRule="exact"/>
        <w:jc w:val="center"/>
      </w:pPr>
    </w:p>
    <w:p w14:paraId="2B9849A4" w14:textId="77777777" w:rsidR="00D36C6C" w:rsidRDefault="00D36C6C" w:rsidP="00667601">
      <w:pPr>
        <w:spacing w:line="240" w:lineRule="exact"/>
        <w:jc w:val="center"/>
      </w:pPr>
    </w:p>
    <w:p w14:paraId="0C4DE755" w14:textId="1CEC2D15" w:rsidR="00D36C6C" w:rsidRDefault="00D36C6C" w:rsidP="00667601">
      <w:pPr>
        <w:spacing w:line="276" w:lineRule="exact"/>
        <w:jc w:val="center"/>
        <w:rPr>
          <w:rFonts w:eastAsia="Arial" w:cs="Arial"/>
          <w:color w:val="000000"/>
        </w:rPr>
      </w:pPr>
      <w:r>
        <w:rPr>
          <w:rFonts w:eastAsia="Arial" w:cs="Arial"/>
          <w:b/>
          <w:color w:val="000000"/>
          <w:sz w:val="24"/>
        </w:rPr>
        <w:t>Université de Reims Champagne-Ardenne</w:t>
      </w:r>
    </w:p>
    <w:p w14:paraId="23B057AF" w14:textId="77777777" w:rsidR="00D36C6C" w:rsidRDefault="00D36C6C" w:rsidP="00667601">
      <w:pPr>
        <w:spacing w:line="276" w:lineRule="exact"/>
        <w:jc w:val="center"/>
        <w:rPr>
          <w:rFonts w:eastAsia="Arial" w:cs="Arial"/>
          <w:color w:val="000000"/>
        </w:rPr>
      </w:pPr>
      <w:r>
        <w:rPr>
          <w:rFonts w:eastAsia="Arial" w:cs="Arial"/>
          <w:color w:val="000000"/>
          <w:sz w:val="24"/>
        </w:rPr>
        <w:t>2 avenue Robert Schuman</w:t>
      </w:r>
    </w:p>
    <w:p w14:paraId="3F20AA11" w14:textId="77777777" w:rsidR="00D36C6C" w:rsidRDefault="00D36C6C" w:rsidP="00667601">
      <w:pPr>
        <w:spacing w:line="276" w:lineRule="exact"/>
        <w:jc w:val="center"/>
        <w:rPr>
          <w:rFonts w:eastAsia="Arial" w:cs="Arial"/>
          <w:color w:val="000000"/>
        </w:rPr>
      </w:pPr>
      <w:r>
        <w:rPr>
          <w:rFonts w:eastAsia="Arial" w:cs="Arial"/>
          <w:color w:val="000000"/>
          <w:sz w:val="24"/>
        </w:rPr>
        <w:t>51100 Reims</w:t>
      </w:r>
    </w:p>
    <w:p w14:paraId="632931AE" w14:textId="77777777" w:rsidR="00D36C6C" w:rsidRDefault="00D36C6C" w:rsidP="00667601">
      <w:pPr>
        <w:jc w:val="center"/>
        <w:rPr>
          <w:rFonts w:eastAsia="Times New Roman" w:cs="Times New Roman"/>
          <w:b/>
          <w:bCs/>
          <w:kern w:val="36"/>
          <w:sz w:val="48"/>
          <w:szCs w:val="48"/>
          <w:lang w:eastAsia="fr-FR"/>
        </w:rPr>
      </w:pPr>
      <w:r>
        <w:rPr>
          <w:rFonts w:eastAsia="Times New Roman" w:cs="Times New Roman"/>
          <w:b/>
          <w:bCs/>
          <w:kern w:val="36"/>
          <w:sz w:val="48"/>
          <w:szCs w:val="48"/>
          <w:lang w:eastAsia="fr-FR"/>
        </w:rPr>
        <w:br w:type="page"/>
      </w:r>
    </w:p>
    <w:p w14:paraId="1371C4CB" w14:textId="63FB93DF" w:rsidR="00D36C6C" w:rsidRDefault="00460CBA">
      <w:pPr>
        <w:spacing w:line="240" w:lineRule="auto"/>
        <w:rPr>
          <w:rFonts w:cstheme="minorHAnsi"/>
          <w:noProof/>
          <w:color w:val="000000" w:themeColor="text1"/>
          <w:sz w:val="22"/>
        </w:rPr>
      </w:pPr>
      <w:r>
        <w:rPr>
          <w:rFonts w:cstheme="minorHAnsi"/>
          <w:noProof/>
          <w:color w:val="000000" w:themeColor="text1"/>
          <w:sz w:val="22"/>
        </w:rPr>
        <w:lastRenderedPageBreak/>
        <w:t>Nom du soumissionnaire :</w:t>
      </w:r>
    </w:p>
    <w:p w14:paraId="6166490B" w14:textId="1764DCA8" w:rsidR="00DC387F" w:rsidRPr="00F77B53" w:rsidRDefault="00DC387F" w:rsidP="003B04AC">
      <w:pPr>
        <w:pStyle w:val="Date1"/>
        <w:jc w:val="both"/>
        <w:rPr>
          <w:rFonts w:asciiTheme="minorHAnsi" w:hAnsiTheme="minorHAnsi" w:cstheme="minorHAnsi"/>
        </w:rPr>
      </w:pPr>
      <w:r w:rsidRPr="00F77B53">
        <w:rPr>
          <w:rFonts w:asciiTheme="minorHAnsi" w:hAnsiTheme="minorHAnsi" w:cstheme="minorHAnsi"/>
          <w:color w:val="000000" w:themeColor="text1"/>
          <w:sz w:val="22"/>
        </w:rPr>
        <w:t xml:space="preserve">                     </w:t>
      </w:r>
      <w:r w:rsidRPr="00F77B53">
        <w:rPr>
          <w:rFonts w:asciiTheme="minorHAnsi" w:hAnsiTheme="minorHAnsi" w:cstheme="minorHAnsi"/>
          <w:color w:val="000000" w:themeColor="text1"/>
          <w:sz w:val="22"/>
        </w:rPr>
        <w:tab/>
      </w:r>
    </w:p>
    <w:p w14:paraId="0FBBD0A8" w14:textId="46DA8646" w:rsidR="0004579C" w:rsidRPr="00F77B53" w:rsidRDefault="00212C6A" w:rsidP="0004579C">
      <w:pPr>
        <w:pStyle w:val="Titre1"/>
        <w:jc w:val="center"/>
        <w:rPr>
          <w:rFonts w:asciiTheme="minorHAnsi" w:hAnsiTheme="minorHAnsi" w:cstheme="minorHAnsi"/>
          <w:szCs w:val="48"/>
        </w:rPr>
      </w:pPr>
      <w:r w:rsidRPr="00F77B53">
        <w:rPr>
          <w:rStyle w:val="lev"/>
          <w:rFonts w:asciiTheme="minorHAnsi" w:hAnsiTheme="minorHAnsi" w:cstheme="minorHAnsi"/>
        </w:rPr>
        <w:t xml:space="preserve">APPEL OFFRE </w:t>
      </w:r>
      <w:r w:rsidR="007B11AD">
        <w:rPr>
          <w:rStyle w:val="lev"/>
          <w:rFonts w:asciiTheme="minorHAnsi" w:hAnsiTheme="minorHAnsi" w:cstheme="minorHAnsi"/>
        </w:rPr>
        <w:t xml:space="preserve">ACCORD6CADRE </w:t>
      </w:r>
      <w:r w:rsidRPr="00F77B53">
        <w:rPr>
          <w:rStyle w:val="lev"/>
          <w:rFonts w:asciiTheme="minorHAnsi" w:hAnsiTheme="minorHAnsi" w:cstheme="minorHAnsi"/>
        </w:rPr>
        <w:t>NETT</w:t>
      </w:r>
      <w:r w:rsidR="00B253C4" w:rsidRPr="00F77B53">
        <w:rPr>
          <w:rStyle w:val="lev"/>
          <w:rFonts w:asciiTheme="minorHAnsi" w:hAnsiTheme="minorHAnsi" w:cstheme="minorHAnsi"/>
        </w:rPr>
        <w:t>O</w:t>
      </w:r>
      <w:r w:rsidRPr="00F77B53">
        <w:rPr>
          <w:rStyle w:val="lev"/>
          <w:rFonts w:asciiTheme="minorHAnsi" w:hAnsiTheme="minorHAnsi" w:cstheme="minorHAnsi"/>
        </w:rPr>
        <w:t>YAGE 202</w:t>
      </w:r>
      <w:r w:rsidR="002A19F1">
        <w:rPr>
          <w:rStyle w:val="lev"/>
          <w:rFonts w:asciiTheme="minorHAnsi" w:hAnsiTheme="minorHAnsi" w:cstheme="minorHAnsi"/>
        </w:rPr>
        <w:t>6</w:t>
      </w:r>
      <w:r w:rsidRPr="00F77B53">
        <w:rPr>
          <w:rStyle w:val="lev"/>
          <w:rFonts w:asciiTheme="minorHAnsi" w:hAnsiTheme="minorHAnsi" w:cstheme="minorHAnsi"/>
        </w:rPr>
        <w:t>-20</w:t>
      </w:r>
      <w:r w:rsidR="002A19F1">
        <w:rPr>
          <w:rStyle w:val="lev"/>
          <w:rFonts w:asciiTheme="minorHAnsi" w:hAnsiTheme="minorHAnsi" w:cstheme="minorHAnsi"/>
        </w:rPr>
        <w:t>30</w:t>
      </w:r>
    </w:p>
    <w:p w14:paraId="0847C9A4" w14:textId="77777777" w:rsidR="0004579C" w:rsidRPr="00F77B53" w:rsidRDefault="0004579C" w:rsidP="0004579C">
      <w:pPr>
        <w:pStyle w:val="Titre3"/>
        <w:rPr>
          <w:rStyle w:val="lev"/>
          <w:rFonts w:asciiTheme="minorHAnsi" w:hAnsiTheme="minorHAnsi" w:cstheme="minorHAnsi"/>
          <w:b w:val="0"/>
          <w:bCs w:val="0"/>
        </w:rPr>
      </w:pPr>
    </w:p>
    <w:p w14:paraId="6B88247C" w14:textId="77777777" w:rsidR="004A73FD" w:rsidRPr="00F77B53" w:rsidRDefault="004A73FD" w:rsidP="004A73FD">
      <w:pPr>
        <w:pStyle w:val="Sansinterligne"/>
        <w:jc w:val="both"/>
        <w:rPr>
          <w:rFonts w:cstheme="minorHAnsi"/>
          <w:b/>
          <w:color w:val="FF0000"/>
          <w:sz w:val="24"/>
          <w:szCs w:val="24"/>
        </w:rPr>
      </w:pPr>
      <w:r w:rsidRPr="00F77B53">
        <w:rPr>
          <w:rFonts w:cstheme="minorHAnsi"/>
          <w:b/>
          <w:color w:val="FF0000"/>
          <w:sz w:val="24"/>
          <w:szCs w:val="24"/>
        </w:rPr>
        <w:t>Le candidat doit impérativement répondre à la totalité des questions suivantes en mettant un soin particulier à la précision des éléments qu’il apporte et à leur pertinence vis à vis des questions posées.</w:t>
      </w:r>
    </w:p>
    <w:p w14:paraId="60ECA2F4" w14:textId="77777777" w:rsidR="004A73FD" w:rsidRPr="00F77B53" w:rsidRDefault="004A73FD" w:rsidP="004A73FD">
      <w:pPr>
        <w:pStyle w:val="Sansinterligne"/>
        <w:jc w:val="both"/>
        <w:rPr>
          <w:rFonts w:cstheme="minorHAnsi"/>
          <w:b/>
          <w:color w:val="FF0000"/>
          <w:sz w:val="24"/>
          <w:szCs w:val="24"/>
        </w:rPr>
      </w:pPr>
    </w:p>
    <w:p w14:paraId="713458DC" w14:textId="77777777" w:rsidR="004A73FD" w:rsidRPr="00F77B53" w:rsidRDefault="004A73FD" w:rsidP="004A73FD">
      <w:pPr>
        <w:pStyle w:val="Sansinterligne"/>
        <w:jc w:val="both"/>
        <w:rPr>
          <w:rFonts w:cstheme="minorHAnsi"/>
          <w:b/>
          <w:color w:val="FF0000"/>
          <w:sz w:val="24"/>
          <w:szCs w:val="24"/>
        </w:rPr>
      </w:pPr>
      <w:r w:rsidRPr="00F77B53">
        <w:rPr>
          <w:rFonts w:cstheme="minorHAnsi"/>
          <w:b/>
          <w:color w:val="FF0000"/>
          <w:sz w:val="24"/>
          <w:szCs w:val="24"/>
        </w:rPr>
        <w:t xml:space="preserve">Si les points suivants sont traités dans le mémoire technique, le candidat indiquera dans ce cadre de réponse technique les références aux articles traitant du point en question dans son mémoire. </w:t>
      </w:r>
    </w:p>
    <w:p w14:paraId="0041D12F" w14:textId="77777777" w:rsidR="004A73FD" w:rsidRPr="00F77B53" w:rsidRDefault="004A73FD" w:rsidP="004A73FD">
      <w:pPr>
        <w:pStyle w:val="Sansinterligne"/>
        <w:jc w:val="both"/>
        <w:rPr>
          <w:rFonts w:cstheme="minorHAnsi"/>
          <w:b/>
          <w:color w:val="FF0000"/>
          <w:sz w:val="24"/>
          <w:szCs w:val="24"/>
        </w:rPr>
      </w:pPr>
    </w:p>
    <w:p w14:paraId="7802A2DB" w14:textId="77777777" w:rsidR="004A73FD" w:rsidRPr="00F77B53" w:rsidRDefault="004A73FD" w:rsidP="004A73FD">
      <w:pPr>
        <w:pStyle w:val="Sansinterligne"/>
        <w:jc w:val="both"/>
        <w:rPr>
          <w:rFonts w:cstheme="minorHAnsi"/>
          <w:b/>
          <w:color w:val="FF0000"/>
          <w:sz w:val="24"/>
          <w:szCs w:val="24"/>
        </w:rPr>
      </w:pPr>
      <w:r w:rsidRPr="00F77B53">
        <w:rPr>
          <w:rFonts w:cstheme="minorHAnsi"/>
          <w:b/>
          <w:color w:val="FF0000"/>
          <w:sz w:val="24"/>
          <w:szCs w:val="24"/>
        </w:rPr>
        <w:t xml:space="preserve">En cas de contradiction sur un ou plusieurs points entre le présent document et le mémoire technique, ce sont les éléments indiqués dans le cadre de réponse technique qui primeront. </w:t>
      </w:r>
    </w:p>
    <w:p w14:paraId="3965C9B3" w14:textId="77777777" w:rsidR="004E085D" w:rsidRPr="00F77B53" w:rsidRDefault="004E085D" w:rsidP="004E085D">
      <w:pPr>
        <w:rPr>
          <w:rFonts w:cstheme="minorHAnsi"/>
        </w:rPr>
      </w:pPr>
    </w:p>
    <w:p w14:paraId="5AD009BA" w14:textId="77777777" w:rsidR="00212C6A" w:rsidRPr="00F77B53" w:rsidRDefault="00212C6A" w:rsidP="00212C6A">
      <w:pPr>
        <w:pStyle w:val="Titre3"/>
        <w:rPr>
          <w:rFonts w:asciiTheme="minorHAnsi" w:hAnsiTheme="minorHAnsi" w:cstheme="minorHAnsi"/>
          <w:szCs w:val="27"/>
        </w:rPr>
      </w:pPr>
      <w:r w:rsidRPr="00F77B53">
        <w:rPr>
          <w:rStyle w:val="lev"/>
          <w:rFonts w:asciiTheme="minorHAnsi" w:hAnsiTheme="minorHAnsi" w:cstheme="minorHAnsi"/>
          <w:b w:val="0"/>
          <w:bCs w:val="0"/>
        </w:rPr>
        <w:t>Cadre de réponse pour les soumissionnaires :</w:t>
      </w:r>
    </w:p>
    <w:p w14:paraId="7A120719" w14:textId="77777777" w:rsidR="00212C6A" w:rsidRDefault="00212C6A" w:rsidP="00624B8D">
      <w:pPr>
        <w:pStyle w:val="NormalWeb"/>
        <w:rPr>
          <w:rFonts w:asciiTheme="minorHAnsi" w:hAnsiTheme="minorHAnsi" w:cstheme="minorHAnsi"/>
        </w:rPr>
      </w:pPr>
      <w:r w:rsidRPr="00F77B53">
        <w:rPr>
          <w:rFonts w:asciiTheme="minorHAnsi" w:hAnsiTheme="minorHAnsi" w:cstheme="minorHAnsi"/>
        </w:rPr>
        <w:t>Le soumissionnaire devra répondre de manière détaillée aux différentes sections ci-dessous, en respectant les exigences et en fournissant toutes les informations demandées.</w:t>
      </w:r>
    </w:p>
    <w:p w14:paraId="27F11B28" w14:textId="13ECAE5A" w:rsidR="003A7877" w:rsidRDefault="003A7877" w:rsidP="00624B8D">
      <w:pPr>
        <w:pStyle w:val="NormalWeb"/>
        <w:rPr>
          <w:rFonts w:asciiTheme="minorHAnsi" w:hAnsiTheme="minorHAnsi" w:cstheme="minorHAnsi"/>
        </w:rPr>
      </w:pPr>
      <w:r>
        <w:rPr>
          <w:rFonts w:asciiTheme="minorHAnsi" w:hAnsiTheme="minorHAnsi" w:cstheme="minorHAnsi"/>
        </w:rPr>
        <w:t xml:space="preserve">Le candidat répond aux lots suivants : </w:t>
      </w:r>
      <w:r w:rsidR="00032470" w:rsidRPr="00032470">
        <w:rPr>
          <w:rFonts w:asciiTheme="minorHAnsi" w:hAnsiTheme="minorHAnsi" w:cstheme="minorHAnsi"/>
          <w:i/>
          <w:iCs/>
        </w:rPr>
        <w:t>(cocher la case ou les cases correspondantes)</w:t>
      </w:r>
    </w:p>
    <w:tbl>
      <w:tblPr>
        <w:tblW w:w="0" w:type="auto"/>
        <w:tblInd w:w="-5" w:type="dxa"/>
        <w:tblLayout w:type="fixed"/>
        <w:tblLook w:val="04A0" w:firstRow="1" w:lastRow="0" w:firstColumn="1" w:lastColumn="0" w:noHBand="0" w:noVBand="1"/>
      </w:tblPr>
      <w:tblGrid>
        <w:gridCol w:w="1800"/>
        <w:gridCol w:w="1800"/>
        <w:gridCol w:w="6240"/>
      </w:tblGrid>
      <w:tr w:rsidR="00032470" w14:paraId="38CE6744" w14:textId="77777777" w:rsidTr="00032470">
        <w:trPr>
          <w:trHeight w:val="292"/>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6FEDC4" w14:textId="630BB2A7" w:rsidR="00032470" w:rsidRDefault="009B0B76" w:rsidP="00E81ABC">
            <w:pPr>
              <w:spacing w:before="40"/>
              <w:jc w:val="center"/>
              <w:rPr>
                <w:rFonts w:ascii="Arial" w:eastAsia="Arial" w:hAnsi="Arial" w:cs="Arial"/>
                <w:color w:val="000000"/>
              </w:rPr>
            </w:pPr>
            <w:r>
              <w:rPr>
                <w:rFonts w:ascii="Arial" w:eastAsia="Arial" w:hAnsi="Arial" w:cs="Arial"/>
                <w:color w:val="000000"/>
              </w:rPr>
              <w:t>Offre</w:t>
            </w:r>
            <w:r w:rsidR="00FF4EB9">
              <w:rPr>
                <w:rFonts w:ascii="Arial" w:eastAsia="Arial" w:hAnsi="Arial" w:cs="Arial"/>
                <w:color w:val="000000"/>
              </w:rPr>
              <w:t>(s)</w:t>
            </w:r>
            <w:r>
              <w:rPr>
                <w:rFonts w:ascii="Arial" w:eastAsia="Arial" w:hAnsi="Arial" w:cs="Arial"/>
                <w:color w:val="000000"/>
              </w:rPr>
              <w:t xml:space="preserve"> pour </w:t>
            </w:r>
          </w:p>
        </w:tc>
        <w:tc>
          <w:tcPr>
            <w:tcW w:w="1800" w:type="dxa"/>
            <w:tcBorders>
              <w:top w:val="single" w:sz="2" w:space="0" w:color="000000"/>
              <w:left w:val="single" w:sz="4" w:space="0" w:color="auto"/>
              <w:right w:val="single" w:sz="2" w:space="0" w:color="000000"/>
            </w:tcBorders>
            <w:shd w:val="clear" w:color="CCCCCC" w:fill="CCCCCC"/>
            <w:tcMar>
              <w:top w:w="0" w:type="dxa"/>
              <w:left w:w="0" w:type="dxa"/>
              <w:bottom w:w="0" w:type="dxa"/>
              <w:right w:w="0" w:type="dxa"/>
            </w:tcMar>
          </w:tcPr>
          <w:p w14:paraId="0ECCE0DA" w14:textId="30A4341C" w:rsidR="00032470" w:rsidRDefault="00032470" w:rsidP="00E81ABC">
            <w:pPr>
              <w:spacing w:before="40"/>
              <w:jc w:val="center"/>
              <w:rPr>
                <w:rFonts w:ascii="Arial" w:eastAsia="Arial" w:hAnsi="Arial" w:cs="Arial"/>
                <w:color w:val="000000"/>
              </w:rPr>
            </w:pPr>
            <w:r>
              <w:rPr>
                <w:rFonts w:ascii="Arial" w:eastAsia="Arial" w:hAnsi="Arial" w:cs="Arial"/>
                <w:color w:val="000000"/>
              </w:rPr>
              <w:t>Lots</w:t>
            </w:r>
          </w:p>
        </w:tc>
        <w:tc>
          <w:tcPr>
            <w:tcW w:w="624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DACBEE" w14:textId="77777777" w:rsidR="00032470" w:rsidRDefault="00032470" w:rsidP="00E81ABC">
            <w:pPr>
              <w:spacing w:before="40"/>
              <w:jc w:val="center"/>
              <w:rPr>
                <w:rFonts w:ascii="Arial" w:eastAsia="Arial" w:hAnsi="Arial" w:cs="Arial"/>
                <w:color w:val="000000"/>
              </w:rPr>
            </w:pPr>
            <w:r>
              <w:rPr>
                <w:rFonts w:ascii="Arial" w:eastAsia="Arial" w:hAnsi="Arial" w:cs="Arial"/>
                <w:color w:val="000000"/>
              </w:rPr>
              <w:t>Désignation</w:t>
            </w:r>
          </w:p>
        </w:tc>
      </w:tr>
      <w:tr w:rsidR="00032470" w14:paraId="33810CAE" w14:textId="77777777" w:rsidTr="00032470">
        <w:trPr>
          <w:trHeight w:val="382"/>
        </w:trPr>
        <w:sdt>
          <w:sdtPr>
            <w:rPr>
              <w:rFonts w:ascii="Arial" w:eastAsia="Arial" w:hAnsi="Arial" w:cs="Arial"/>
              <w:color w:val="000000"/>
            </w:rPr>
            <w:id w:val="-501589091"/>
            <w14:checkbox>
              <w14:checked w14:val="0"/>
              <w14:checkedState w14:val="2612" w14:font="MS Gothic"/>
              <w14:uncheckedState w14:val="2610" w14:font="MS Gothic"/>
            </w14:checkbox>
          </w:sdtPr>
          <w:sdtEndPr/>
          <w:sdtContent>
            <w:tc>
              <w:tcPr>
                <w:tcW w:w="1800" w:type="dxa"/>
                <w:tcBorders>
                  <w:top w:val="single" w:sz="4" w:space="0" w:color="auto"/>
                  <w:left w:val="single" w:sz="4" w:space="0" w:color="auto"/>
                  <w:bottom w:val="single" w:sz="4" w:space="0" w:color="auto"/>
                  <w:right w:val="single" w:sz="4" w:space="0" w:color="auto"/>
                </w:tcBorders>
              </w:tcPr>
              <w:p w14:paraId="0E4F3915" w14:textId="60409EE0" w:rsidR="00032470" w:rsidRDefault="00032470" w:rsidP="00E81ABC">
                <w:pPr>
                  <w:spacing w:before="80" w:after="20"/>
                  <w:ind w:left="40" w:right="40"/>
                  <w:jc w:val="center"/>
                  <w:rPr>
                    <w:rFonts w:ascii="Arial" w:eastAsia="Arial" w:hAnsi="Arial" w:cs="Arial"/>
                    <w:color w:val="000000"/>
                  </w:rPr>
                </w:pPr>
                <w:r>
                  <w:rPr>
                    <w:rFonts w:ascii="MS Gothic" w:eastAsia="MS Gothic" w:hAnsi="MS Gothic" w:cs="Arial" w:hint="eastAsia"/>
                    <w:color w:val="000000"/>
                  </w:rPr>
                  <w:t>☐</w:t>
                </w:r>
              </w:p>
            </w:tc>
          </w:sdtContent>
        </w:sdt>
        <w:tc>
          <w:tcPr>
            <w:tcW w:w="1800"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615C7491" w14:textId="1D66DD94" w:rsidR="00032470" w:rsidRDefault="00032470" w:rsidP="00E81ABC">
            <w:pPr>
              <w:spacing w:before="80" w:after="20"/>
              <w:ind w:left="40" w:right="40"/>
              <w:jc w:val="center"/>
              <w:rPr>
                <w:rFonts w:ascii="Arial" w:eastAsia="Arial" w:hAnsi="Arial" w:cs="Arial"/>
                <w:color w:val="000000"/>
              </w:rPr>
            </w:pPr>
            <w:r>
              <w:rPr>
                <w:rFonts w:ascii="Arial" w:eastAsia="Arial" w:hAnsi="Arial" w:cs="Arial"/>
                <w:color w:val="000000"/>
              </w:rPr>
              <w:t>01</w:t>
            </w:r>
          </w:p>
        </w:tc>
        <w:tc>
          <w:tcPr>
            <w:tcW w:w="6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0C8DA"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Nettoyage - Ardennes</w:t>
            </w:r>
          </w:p>
          <w:p w14:paraId="5A56156E"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 xml:space="preserve">Sites : </w:t>
            </w:r>
            <w:proofErr w:type="spellStart"/>
            <w:r>
              <w:rPr>
                <w:rFonts w:ascii="Arial" w:eastAsia="Arial" w:hAnsi="Arial" w:cs="Arial"/>
                <w:color w:val="000000"/>
              </w:rPr>
              <w:t>EiSINe</w:t>
            </w:r>
            <w:proofErr w:type="spellEnd"/>
            <w:r>
              <w:rPr>
                <w:rFonts w:ascii="Arial" w:eastAsia="Arial" w:hAnsi="Arial" w:cs="Arial"/>
                <w:color w:val="000000"/>
              </w:rPr>
              <w:t xml:space="preserve"> - IUT RCC site de Charleville-Mézières, </w:t>
            </w:r>
            <w:proofErr w:type="spellStart"/>
            <w:r>
              <w:rPr>
                <w:rFonts w:ascii="Arial" w:eastAsia="Arial" w:hAnsi="Arial" w:cs="Arial"/>
                <w:color w:val="000000"/>
              </w:rPr>
              <w:t>Inspe</w:t>
            </w:r>
            <w:proofErr w:type="spellEnd"/>
            <w:r>
              <w:rPr>
                <w:rFonts w:ascii="Arial" w:eastAsia="Arial" w:hAnsi="Arial" w:cs="Arial"/>
                <w:color w:val="000000"/>
              </w:rPr>
              <w:t xml:space="preserve"> de Charleville-Mézières</w:t>
            </w:r>
          </w:p>
        </w:tc>
      </w:tr>
      <w:tr w:rsidR="00032470" w14:paraId="1782CEAE" w14:textId="77777777" w:rsidTr="00032470">
        <w:trPr>
          <w:trHeight w:val="598"/>
        </w:trPr>
        <w:sdt>
          <w:sdtPr>
            <w:rPr>
              <w:rFonts w:ascii="Arial" w:eastAsia="Arial" w:hAnsi="Arial" w:cs="Arial"/>
              <w:color w:val="000000"/>
            </w:rPr>
            <w:id w:val="1635903426"/>
            <w14:checkbox>
              <w14:checked w14:val="0"/>
              <w14:checkedState w14:val="2612" w14:font="MS Gothic"/>
              <w14:uncheckedState w14:val="2610" w14:font="MS Gothic"/>
            </w14:checkbox>
          </w:sdtPr>
          <w:sdtEndPr/>
          <w:sdtContent>
            <w:tc>
              <w:tcPr>
                <w:tcW w:w="1800" w:type="dxa"/>
                <w:tcBorders>
                  <w:top w:val="single" w:sz="4" w:space="0" w:color="auto"/>
                  <w:left w:val="single" w:sz="4" w:space="0" w:color="auto"/>
                  <w:bottom w:val="single" w:sz="4" w:space="0" w:color="auto"/>
                  <w:right w:val="single" w:sz="4" w:space="0" w:color="auto"/>
                </w:tcBorders>
              </w:tcPr>
              <w:p w14:paraId="001B5061" w14:textId="347399B4" w:rsidR="00032470" w:rsidRDefault="00032470" w:rsidP="00E81ABC">
                <w:pPr>
                  <w:spacing w:before="80" w:after="20"/>
                  <w:ind w:left="40" w:right="40"/>
                  <w:jc w:val="center"/>
                  <w:rPr>
                    <w:rFonts w:ascii="Arial" w:eastAsia="Arial" w:hAnsi="Arial" w:cs="Arial"/>
                    <w:color w:val="000000"/>
                  </w:rPr>
                </w:pPr>
                <w:r>
                  <w:rPr>
                    <w:rFonts w:ascii="MS Gothic" w:eastAsia="MS Gothic" w:hAnsi="MS Gothic" w:cs="Arial" w:hint="eastAsia"/>
                    <w:color w:val="000000"/>
                  </w:rPr>
                  <w:t>☐</w:t>
                </w:r>
              </w:p>
            </w:tc>
          </w:sdtContent>
        </w:sdt>
        <w:tc>
          <w:tcPr>
            <w:tcW w:w="1800"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78D04261" w14:textId="3CD986F6" w:rsidR="00032470" w:rsidRDefault="00032470" w:rsidP="00E81ABC">
            <w:pPr>
              <w:spacing w:before="80" w:after="20"/>
              <w:ind w:left="40" w:right="40"/>
              <w:jc w:val="center"/>
              <w:rPr>
                <w:rFonts w:ascii="Arial" w:eastAsia="Arial" w:hAnsi="Arial" w:cs="Arial"/>
                <w:color w:val="000000"/>
              </w:rPr>
            </w:pPr>
            <w:r>
              <w:rPr>
                <w:rFonts w:ascii="Arial" w:eastAsia="Arial" w:hAnsi="Arial" w:cs="Arial"/>
                <w:color w:val="000000"/>
              </w:rPr>
              <w:t>02</w:t>
            </w:r>
          </w:p>
        </w:tc>
        <w:tc>
          <w:tcPr>
            <w:tcW w:w="6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8F74E7"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Nettoyage - Aube/Haute-Marne</w:t>
            </w:r>
          </w:p>
          <w:p w14:paraId="6284B0E3"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 xml:space="preserve">Troyes : Campus des Comtes de Champagne - Médecine préventive - Gymnase - IUT de Troyes - SSE de Troyes– </w:t>
            </w:r>
            <w:proofErr w:type="spellStart"/>
            <w:r>
              <w:rPr>
                <w:rFonts w:ascii="Arial" w:eastAsia="Arial" w:hAnsi="Arial" w:cs="Arial"/>
                <w:color w:val="000000"/>
              </w:rPr>
              <w:t>Inspe</w:t>
            </w:r>
            <w:proofErr w:type="spellEnd"/>
            <w:r>
              <w:rPr>
                <w:rFonts w:ascii="Arial" w:eastAsia="Arial" w:hAnsi="Arial" w:cs="Arial"/>
                <w:color w:val="000000"/>
              </w:rPr>
              <w:t xml:space="preserve"> de Chaumont</w:t>
            </w:r>
          </w:p>
        </w:tc>
      </w:tr>
      <w:tr w:rsidR="00032470" w14:paraId="5504534C" w14:textId="77777777" w:rsidTr="00032470">
        <w:trPr>
          <w:trHeight w:val="382"/>
        </w:trPr>
        <w:sdt>
          <w:sdtPr>
            <w:rPr>
              <w:rFonts w:ascii="Arial" w:eastAsia="Arial" w:hAnsi="Arial" w:cs="Arial"/>
              <w:color w:val="000000"/>
            </w:rPr>
            <w:id w:val="-1425882457"/>
            <w14:checkbox>
              <w14:checked w14:val="0"/>
              <w14:checkedState w14:val="2612" w14:font="MS Gothic"/>
              <w14:uncheckedState w14:val="2610" w14:font="MS Gothic"/>
            </w14:checkbox>
          </w:sdtPr>
          <w:sdtEndPr/>
          <w:sdtContent>
            <w:tc>
              <w:tcPr>
                <w:tcW w:w="1800" w:type="dxa"/>
                <w:tcBorders>
                  <w:top w:val="single" w:sz="4" w:space="0" w:color="auto"/>
                  <w:left w:val="single" w:sz="4" w:space="0" w:color="auto"/>
                  <w:bottom w:val="single" w:sz="4" w:space="0" w:color="auto"/>
                  <w:right w:val="single" w:sz="4" w:space="0" w:color="auto"/>
                </w:tcBorders>
              </w:tcPr>
              <w:p w14:paraId="450848B5" w14:textId="77DA3014" w:rsidR="00032470" w:rsidRDefault="00032470" w:rsidP="00E81ABC">
                <w:pPr>
                  <w:spacing w:before="80" w:after="20"/>
                  <w:ind w:left="40" w:right="40"/>
                  <w:jc w:val="center"/>
                  <w:rPr>
                    <w:rFonts w:ascii="Arial" w:eastAsia="Arial" w:hAnsi="Arial" w:cs="Arial"/>
                    <w:color w:val="000000"/>
                  </w:rPr>
                </w:pPr>
                <w:r>
                  <w:rPr>
                    <w:rFonts w:ascii="MS Gothic" w:eastAsia="MS Gothic" w:hAnsi="MS Gothic" w:cs="Arial" w:hint="eastAsia"/>
                    <w:color w:val="000000"/>
                  </w:rPr>
                  <w:t>☐</w:t>
                </w:r>
              </w:p>
            </w:tc>
          </w:sdtContent>
        </w:sdt>
        <w:tc>
          <w:tcPr>
            <w:tcW w:w="1800"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103FB75D" w14:textId="0F9793A8" w:rsidR="00032470" w:rsidRDefault="00032470" w:rsidP="00E81ABC">
            <w:pPr>
              <w:spacing w:before="80" w:after="20"/>
              <w:ind w:left="40" w:right="40"/>
              <w:jc w:val="center"/>
              <w:rPr>
                <w:rFonts w:ascii="Arial" w:eastAsia="Arial" w:hAnsi="Arial" w:cs="Arial"/>
                <w:color w:val="000000"/>
              </w:rPr>
            </w:pPr>
            <w:r>
              <w:rPr>
                <w:rFonts w:ascii="Arial" w:eastAsia="Arial" w:hAnsi="Arial" w:cs="Arial"/>
                <w:color w:val="000000"/>
              </w:rPr>
              <w:t>03</w:t>
            </w:r>
          </w:p>
        </w:tc>
        <w:tc>
          <w:tcPr>
            <w:tcW w:w="6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6A2F91"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Nettoyage - Reims Zone A</w:t>
            </w:r>
          </w:p>
          <w:p w14:paraId="3FAFC423"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Campus Croix-Rouge, Pôle Santé, Villa Douce, Inserm Santé</w:t>
            </w:r>
          </w:p>
        </w:tc>
      </w:tr>
      <w:tr w:rsidR="00032470" w14:paraId="40EFA7FD" w14:textId="77777777" w:rsidTr="00032470">
        <w:trPr>
          <w:trHeight w:val="796"/>
        </w:trPr>
        <w:sdt>
          <w:sdtPr>
            <w:rPr>
              <w:rFonts w:ascii="Arial" w:eastAsia="Arial" w:hAnsi="Arial" w:cs="Arial"/>
              <w:color w:val="000000"/>
            </w:rPr>
            <w:id w:val="-803624300"/>
            <w14:checkbox>
              <w14:checked w14:val="0"/>
              <w14:checkedState w14:val="2612" w14:font="MS Gothic"/>
              <w14:uncheckedState w14:val="2610" w14:font="MS Gothic"/>
            </w14:checkbox>
          </w:sdtPr>
          <w:sdtEndPr/>
          <w:sdtContent>
            <w:tc>
              <w:tcPr>
                <w:tcW w:w="1800" w:type="dxa"/>
                <w:tcBorders>
                  <w:top w:val="single" w:sz="4" w:space="0" w:color="auto"/>
                  <w:left w:val="single" w:sz="4" w:space="0" w:color="auto"/>
                  <w:bottom w:val="single" w:sz="4" w:space="0" w:color="auto"/>
                  <w:right w:val="single" w:sz="4" w:space="0" w:color="auto"/>
                </w:tcBorders>
              </w:tcPr>
              <w:p w14:paraId="1C2973BD" w14:textId="25900C57" w:rsidR="00032470" w:rsidRDefault="00032470" w:rsidP="00E81ABC">
                <w:pPr>
                  <w:spacing w:before="80" w:after="20"/>
                  <w:ind w:left="40" w:right="40"/>
                  <w:jc w:val="center"/>
                  <w:rPr>
                    <w:rFonts w:ascii="Arial" w:eastAsia="Arial" w:hAnsi="Arial" w:cs="Arial"/>
                    <w:color w:val="000000"/>
                  </w:rPr>
                </w:pPr>
                <w:r>
                  <w:rPr>
                    <w:rFonts w:ascii="MS Gothic" w:eastAsia="MS Gothic" w:hAnsi="MS Gothic" w:cs="Arial" w:hint="eastAsia"/>
                    <w:color w:val="000000"/>
                  </w:rPr>
                  <w:t>☐</w:t>
                </w:r>
              </w:p>
            </w:tc>
          </w:sdtContent>
        </w:sdt>
        <w:tc>
          <w:tcPr>
            <w:tcW w:w="1800"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21FC699F" w14:textId="641F3462" w:rsidR="00032470" w:rsidRDefault="00032470" w:rsidP="00E81ABC">
            <w:pPr>
              <w:spacing w:before="80" w:after="20"/>
              <w:ind w:left="40" w:right="40"/>
              <w:jc w:val="center"/>
              <w:rPr>
                <w:rFonts w:ascii="Arial" w:eastAsia="Arial" w:hAnsi="Arial" w:cs="Arial"/>
                <w:color w:val="000000"/>
              </w:rPr>
            </w:pPr>
            <w:r>
              <w:rPr>
                <w:rFonts w:ascii="Arial" w:eastAsia="Arial" w:hAnsi="Arial" w:cs="Arial"/>
                <w:color w:val="000000"/>
              </w:rPr>
              <w:t>04</w:t>
            </w:r>
          </w:p>
        </w:tc>
        <w:tc>
          <w:tcPr>
            <w:tcW w:w="6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CB886"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Nettoyage - Reims Zone B</w:t>
            </w:r>
          </w:p>
          <w:p w14:paraId="44EFDC9F"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 xml:space="preserve">CREA - ESIReims - annexe ESIREIMS - INSERM Physique - Campus Moulin de la Housse - IUT RCC site de Reims, CREA – AEROLAB - </w:t>
            </w:r>
            <w:proofErr w:type="spellStart"/>
            <w:r>
              <w:rPr>
                <w:rFonts w:ascii="Arial" w:eastAsia="Arial" w:hAnsi="Arial" w:cs="Arial"/>
                <w:color w:val="000000"/>
              </w:rPr>
              <w:t>Inspe</w:t>
            </w:r>
            <w:proofErr w:type="spellEnd"/>
            <w:r>
              <w:rPr>
                <w:rFonts w:ascii="Arial" w:eastAsia="Arial" w:hAnsi="Arial" w:cs="Arial"/>
                <w:color w:val="000000"/>
              </w:rPr>
              <w:t xml:space="preserve"> centre et </w:t>
            </w:r>
            <w:proofErr w:type="spellStart"/>
            <w:r>
              <w:rPr>
                <w:rFonts w:ascii="Arial" w:eastAsia="Arial" w:hAnsi="Arial" w:cs="Arial"/>
                <w:color w:val="000000"/>
              </w:rPr>
              <w:t>Inspe</w:t>
            </w:r>
            <w:proofErr w:type="spellEnd"/>
            <w:r>
              <w:rPr>
                <w:rFonts w:ascii="Arial" w:eastAsia="Arial" w:hAnsi="Arial" w:cs="Arial"/>
                <w:color w:val="000000"/>
              </w:rPr>
              <w:t xml:space="preserve"> de Reims - Villa Bissinger</w:t>
            </w:r>
          </w:p>
        </w:tc>
      </w:tr>
      <w:tr w:rsidR="00032470" w14:paraId="1605B28B" w14:textId="77777777" w:rsidTr="00032470">
        <w:trPr>
          <w:trHeight w:val="346"/>
        </w:trPr>
        <w:sdt>
          <w:sdtPr>
            <w:rPr>
              <w:rFonts w:ascii="Arial" w:eastAsia="Arial" w:hAnsi="Arial" w:cs="Arial"/>
              <w:color w:val="000000"/>
            </w:rPr>
            <w:id w:val="-419565104"/>
            <w14:checkbox>
              <w14:checked w14:val="0"/>
              <w14:checkedState w14:val="2612" w14:font="MS Gothic"/>
              <w14:uncheckedState w14:val="2610" w14:font="MS Gothic"/>
            </w14:checkbox>
          </w:sdtPr>
          <w:sdtEndPr/>
          <w:sdtContent>
            <w:tc>
              <w:tcPr>
                <w:tcW w:w="1800" w:type="dxa"/>
                <w:tcBorders>
                  <w:top w:val="single" w:sz="4" w:space="0" w:color="auto"/>
                  <w:left w:val="single" w:sz="4" w:space="0" w:color="auto"/>
                  <w:bottom w:val="single" w:sz="4" w:space="0" w:color="auto"/>
                  <w:right w:val="single" w:sz="4" w:space="0" w:color="auto"/>
                </w:tcBorders>
              </w:tcPr>
              <w:p w14:paraId="7498A9D1" w14:textId="131B3020" w:rsidR="00032470" w:rsidRDefault="00032470" w:rsidP="00E81ABC">
                <w:pPr>
                  <w:spacing w:before="80" w:after="20"/>
                  <w:ind w:left="40" w:right="40"/>
                  <w:jc w:val="center"/>
                  <w:rPr>
                    <w:rFonts w:ascii="Arial" w:eastAsia="Arial" w:hAnsi="Arial" w:cs="Arial"/>
                    <w:color w:val="000000"/>
                  </w:rPr>
                </w:pPr>
                <w:r>
                  <w:rPr>
                    <w:rFonts w:ascii="MS Gothic" w:eastAsia="MS Gothic" w:hAnsi="MS Gothic" w:cs="Arial" w:hint="eastAsia"/>
                    <w:color w:val="000000"/>
                  </w:rPr>
                  <w:t>☐</w:t>
                </w:r>
              </w:p>
            </w:tc>
          </w:sdtContent>
        </w:sdt>
        <w:tc>
          <w:tcPr>
            <w:tcW w:w="1800"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450C61C9" w14:textId="55A9F7EA" w:rsidR="00032470" w:rsidRDefault="00032470" w:rsidP="00E81ABC">
            <w:pPr>
              <w:spacing w:before="80" w:after="20"/>
              <w:ind w:left="40" w:right="40"/>
              <w:jc w:val="center"/>
              <w:rPr>
                <w:rFonts w:ascii="Arial" w:eastAsia="Arial" w:hAnsi="Arial" w:cs="Arial"/>
                <w:color w:val="000000"/>
              </w:rPr>
            </w:pPr>
            <w:r>
              <w:rPr>
                <w:rFonts w:ascii="Arial" w:eastAsia="Arial" w:hAnsi="Arial" w:cs="Arial"/>
                <w:color w:val="000000"/>
              </w:rPr>
              <w:t>05</w:t>
            </w:r>
          </w:p>
        </w:tc>
        <w:tc>
          <w:tcPr>
            <w:tcW w:w="6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043CD" w14:textId="77777777" w:rsidR="00032470" w:rsidRDefault="00032470" w:rsidP="00E81ABC">
            <w:pPr>
              <w:spacing w:before="80" w:after="20"/>
              <w:ind w:left="80" w:right="80"/>
              <w:rPr>
                <w:rFonts w:ascii="Arial" w:eastAsia="Arial" w:hAnsi="Arial" w:cs="Arial"/>
                <w:color w:val="000000"/>
              </w:rPr>
            </w:pPr>
            <w:r>
              <w:rPr>
                <w:rFonts w:ascii="Arial" w:eastAsia="Arial" w:hAnsi="Arial" w:cs="Arial"/>
                <w:color w:val="000000"/>
              </w:rPr>
              <w:t>Nettoyage – Siège de l’université - Reims (lot réservé)</w:t>
            </w:r>
          </w:p>
        </w:tc>
      </w:tr>
      <w:tr w:rsidR="00032470" w14:paraId="60C5BE04" w14:textId="77777777" w:rsidTr="00032470">
        <w:trPr>
          <w:trHeight w:val="382"/>
        </w:trPr>
        <w:sdt>
          <w:sdtPr>
            <w:rPr>
              <w:rFonts w:ascii="Arial" w:eastAsia="Arial" w:hAnsi="Arial" w:cs="Arial"/>
              <w:color w:val="000000"/>
            </w:rPr>
            <w:id w:val="-1099328834"/>
            <w14:checkbox>
              <w14:checked w14:val="0"/>
              <w14:checkedState w14:val="2612" w14:font="MS Gothic"/>
              <w14:uncheckedState w14:val="2610" w14:font="MS Gothic"/>
            </w14:checkbox>
          </w:sdtPr>
          <w:sdtEndPr/>
          <w:sdtContent>
            <w:tc>
              <w:tcPr>
                <w:tcW w:w="1800" w:type="dxa"/>
                <w:tcBorders>
                  <w:top w:val="single" w:sz="4" w:space="0" w:color="auto"/>
                  <w:left w:val="single" w:sz="4" w:space="0" w:color="auto"/>
                  <w:bottom w:val="single" w:sz="4" w:space="0" w:color="auto"/>
                  <w:right w:val="single" w:sz="4" w:space="0" w:color="auto"/>
                </w:tcBorders>
              </w:tcPr>
              <w:p w14:paraId="08E1044F" w14:textId="67BF9C37" w:rsidR="00032470" w:rsidRDefault="00032470" w:rsidP="00E81ABC">
                <w:pPr>
                  <w:spacing w:before="80" w:after="20"/>
                  <w:ind w:left="40" w:right="40"/>
                  <w:jc w:val="center"/>
                  <w:rPr>
                    <w:rFonts w:ascii="Arial" w:eastAsia="Arial" w:hAnsi="Arial" w:cs="Arial"/>
                    <w:color w:val="000000"/>
                  </w:rPr>
                </w:pPr>
                <w:r>
                  <w:rPr>
                    <w:rFonts w:ascii="MS Gothic" w:eastAsia="MS Gothic" w:hAnsi="MS Gothic" w:cs="Arial" w:hint="eastAsia"/>
                    <w:color w:val="000000"/>
                  </w:rPr>
                  <w:t>☐</w:t>
                </w:r>
              </w:p>
            </w:tc>
          </w:sdtContent>
        </w:sdt>
        <w:tc>
          <w:tcPr>
            <w:tcW w:w="1800"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739F3245" w14:textId="6B647B74" w:rsidR="00032470" w:rsidRDefault="00032470" w:rsidP="00E81ABC">
            <w:pPr>
              <w:spacing w:before="80" w:after="20"/>
              <w:ind w:left="40" w:right="40"/>
              <w:jc w:val="center"/>
              <w:rPr>
                <w:rFonts w:ascii="Arial" w:eastAsia="Arial" w:hAnsi="Arial" w:cs="Arial"/>
                <w:color w:val="000000"/>
              </w:rPr>
            </w:pPr>
            <w:r>
              <w:rPr>
                <w:rFonts w:ascii="Arial" w:eastAsia="Arial" w:hAnsi="Arial" w:cs="Arial"/>
                <w:color w:val="000000"/>
              </w:rPr>
              <w:t>06</w:t>
            </w:r>
          </w:p>
        </w:tc>
        <w:tc>
          <w:tcPr>
            <w:tcW w:w="6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86E9D"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Nettoyage - Châlons-en-Champagne (lot réservé)</w:t>
            </w:r>
          </w:p>
          <w:p w14:paraId="04984618" w14:textId="77777777" w:rsidR="00032470" w:rsidRDefault="00032470" w:rsidP="00E81ABC">
            <w:pPr>
              <w:spacing w:line="230" w:lineRule="exact"/>
              <w:ind w:left="80" w:right="80"/>
              <w:rPr>
                <w:rFonts w:ascii="Arial" w:eastAsia="Arial" w:hAnsi="Arial" w:cs="Arial"/>
                <w:color w:val="000000"/>
              </w:rPr>
            </w:pPr>
            <w:r>
              <w:rPr>
                <w:rFonts w:ascii="Arial" w:eastAsia="Arial" w:hAnsi="Arial" w:cs="Arial"/>
                <w:color w:val="000000"/>
              </w:rPr>
              <w:t>Ilots des savoirs</w:t>
            </w:r>
          </w:p>
        </w:tc>
      </w:tr>
    </w:tbl>
    <w:p w14:paraId="1007AEEE" w14:textId="77777777" w:rsidR="003A7877" w:rsidRPr="00F77B53" w:rsidRDefault="003A7877" w:rsidP="00624B8D">
      <w:pPr>
        <w:pStyle w:val="NormalWeb"/>
        <w:rPr>
          <w:rFonts w:asciiTheme="minorHAnsi" w:hAnsiTheme="minorHAnsi" w:cstheme="minorHAnsi"/>
        </w:rPr>
      </w:pPr>
    </w:p>
    <w:p w14:paraId="20A744D1" w14:textId="77777777" w:rsidR="00212C6A" w:rsidRPr="00F77B53" w:rsidRDefault="00460CBA" w:rsidP="00212C6A">
      <w:pPr>
        <w:rPr>
          <w:rFonts w:cstheme="minorHAnsi"/>
        </w:rPr>
      </w:pPr>
      <w:r>
        <w:rPr>
          <w:rFonts w:cstheme="minorHAnsi"/>
        </w:rPr>
        <w:pict w14:anchorId="3F75C80A">
          <v:rect id="_x0000_i1025" style="width:0;height:1.5pt" o:hralign="center" o:hrstd="t" o:hr="t" fillcolor="#a0a0a0" stroked="f"/>
        </w:pict>
      </w:r>
    </w:p>
    <w:p w14:paraId="10FA477A" w14:textId="77777777" w:rsidR="00487C8E" w:rsidRDefault="00487C8E" w:rsidP="0061248C">
      <w:pPr>
        <w:spacing w:line="240" w:lineRule="auto"/>
        <w:rPr>
          <w:rFonts w:ascii="Calibri" w:eastAsia="Times New Roman" w:hAnsi="Calibri" w:cs="Calibri"/>
          <w:b/>
          <w:bCs/>
          <w:sz w:val="24"/>
          <w:szCs w:val="24"/>
          <w:lang w:eastAsia="fr-FR"/>
        </w:rPr>
      </w:pPr>
    </w:p>
    <w:p w14:paraId="610953F9" w14:textId="30BC5811" w:rsidR="00471B07" w:rsidRDefault="0061248C" w:rsidP="0061248C">
      <w:pPr>
        <w:spacing w:line="240" w:lineRule="auto"/>
        <w:rPr>
          <w:rFonts w:ascii="Calibri" w:eastAsia="Times New Roman" w:hAnsi="Calibri" w:cs="Calibri"/>
          <w:b/>
          <w:bCs/>
          <w:sz w:val="24"/>
          <w:szCs w:val="24"/>
          <w:lang w:eastAsia="fr-FR"/>
        </w:rPr>
      </w:pPr>
      <w:r w:rsidRPr="0061248C">
        <w:rPr>
          <w:rFonts w:ascii="Calibri" w:eastAsia="Times New Roman" w:hAnsi="Calibri" w:cs="Calibri"/>
          <w:b/>
          <w:bCs/>
          <w:sz w:val="24"/>
          <w:szCs w:val="24"/>
          <w:lang w:eastAsia="fr-FR"/>
        </w:rPr>
        <w:t xml:space="preserve">1/ CRITÈRE N°1 : </w:t>
      </w:r>
      <w:r w:rsidR="00471B07">
        <w:rPr>
          <w:rFonts w:ascii="Calibri" w:eastAsia="Times New Roman" w:hAnsi="Calibri" w:cs="Calibri"/>
          <w:b/>
          <w:bCs/>
          <w:sz w:val="24"/>
          <w:szCs w:val="24"/>
          <w:lang w:eastAsia="fr-FR"/>
        </w:rPr>
        <w:t xml:space="preserve">Prix des </w:t>
      </w:r>
      <w:r w:rsidR="00DB4ECE">
        <w:rPr>
          <w:rFonts w:ascii="Calibri" w:eastAsia="Times New Roman" w:hAnsi="Calibri" w:cs="Calibri"/>
          <w:b/>
          <w:bCs/>
          <w:sz w:val="24"/>
          <w:szCs w:val="24"/>
          <w:lang w:eastAsia="fr-FR"/>
        </w:rPr>
        <w:t>prestations</w:t>
      </w:r>
      <w:r w:rsidR="00C23D03">
        <w:rPr>
          <w:rFonts w:ascii="Calibri" w:eastAsia="Times New Roman" w:hAnsi="Calibri" w:cs="Calibri"/>
          <w:b/>
          <w:bCs/>
          <w:sz w:val="24"/>
          <w:szCs w:val="24"/>
          <w:lang w:eastAsia="fr-FR"/>
        </w:rPr>
        <w:t xml:space="preserve"> – 50 % décomposé comme suit :</w:t>
      </w:r>
    </w:p>
    <w:p w14:paraId="7342876F" w14:textId="77777777" w:rsidR="00471B07" w:rsidRDefault="00471B07" w:rsidP="0061248C">
      <w:pPr>
        <w:spacing w:line="240" w:lineRule="auto"/>
        <w:rPr>
          <w:rFonts w:ascii="Calibri" w:eastAsia="Times New Roman" w:hAnsi="Calibri" w:cs="Calibri"/>
          <w:b/>
          <w:bCs/>
          <w:sz w:val="24"/>
          <w:szCs w:val="24"/>
          <w:lang w:eastAsia="fr-FR"/>
        </w:rPr>
      </w:pPr>
    </w:p>
    <w:p w14:paraId="68318433" w14:textId="349098FF" w:rsidR="0061248C" w:rsidRPr="0061248C" w:rsidRDefault="0061248C" w:rsidP="0061248C">
      <w:pPr>
        <w:spacing w:line="240" w:lineRule="auto"/>
        <w:rPr>
          <w:rFonts w:ascii="Calibri" w:eastAsia="Times New Roman" w:hAnsi="Calibri" w:cs="Calibri"/>
          <w:b/>
          <w:bCs/>
          <w:color w:val="FFFFFF"/>
          <w:sz w:val="32"/>
          <w:szCs w:val="32"/>
          <w:lang w:eastAsia="fr-FR"/>
        </w:rPr>
      </w:pPr>
      <w:r w:rsidRPr="0061248C">
        <w:rPr>
          <w:rFonts w:ascii="Calibri" w:eastAsia="Times New Roman" w:hAnsi="Calibri" w:cs="Calibri"/>
          <w:b/>
          <w:bCs/>
          <w:sz w:val="24"/>
          <w:szCs w:val="24"/>
          <w:lang w:eastAsia="fr-FR"/>
        </w:rPr>
        <w:t xml:space="preserve">Prix global et forfaitaire annuel TTC proposé par le candidat pour la réalisation de la prestation de nettoyage décrite dans les documents </w:t>
      </w:r>
      <w:r w:rsidR="00095DCA">
        <w:rPr>
          <w:rFonts w:ascii="Calibri" w:eastAsia="Times New Roman" w:hAnsi="Calibri" w:cs="Calibri"/>
          <w:b/>
          <w:bCs/>
          <w:sz w:val="24"/>
          <w:szCs w:val="24"/>
          <w:lang w:eastAsia="fr-FR"/>
        </w:rPr>
        <w:t>(</w:t>
      </w:r>
      <w:r w:rsidR="00471B07">
        <w:rPr>
          <w:rFonts w:ascii="Calibri" w:eastAsia="Times New Roman" w:hAnsi="Calibri" w:cs="Calibri"/>
          <w:b/>
          <w:bCs/>
          <w:sz w:val="24"/>
          <w:szCs w:val="24"/>
          <w:lang w:eastAsia="fr-FR"/>
        </w:rPr>
        <w:t xml:space="preserve">45 </w:t>
      </w:r>
      <w:r w:rsidR="000C7EBF">
        <w:rPr>
          <w:rFonts w:ascii="Calibri" w:eastAsia="Times New Roman" w:hAnsi="Calibri" w:cs="Calibri"/>
          <w:b/>
          <w:bCs/>
          <w:sz w:val="24"/>
          <w:szCs w:val="24"/>
          <w:lang w:eastAsia="fr-FR"/>
        </w:rPr>
        <w:t>%</w:t>
      </w:r>
      <w:r w:rsidR="00095DCA">
        <w:rPr>
          <w:rFonts w:ascii="Calibri" w:eastAsia="Times New Roman" w:hAnsi="Calibri" w:cs="Calibri"/>
          <w:b/>
          <w:bCs/>
          <w:sz w:val="24"/>
          <w:szCs w:val="24"/>
          <w:lang w:eastAsia="fr-FR"/>
        </w:rPr>
        <w:t>)</w:t>
      </w:r>
      <w:r w:rsidRPr="0061248C">
        <w:rPr>
          <w:rFonts w:ascii="Calibri" w:eastAsia="Times New Roman" w:hAnsi="Calibri" w:cs="Calibri"/>
          <w:b/>
          <w:bCs/>
          <w:color w:val="FFFFFF"/>
          <w:sz w:val="32"/>
          <w:szCs w:val="32"/>
          <w:lang w:eastAsia="fr-FR"/>
        </w:rPr>
        <w:t xml:space="preserve"> </w:t>
      </w:r>
    </w:p>
    <w:p w14:paraId="3D6FAC01" w14:textId="0E6C4CF4" w:rsidR="00212C6A" w:rsidRPr="00BF43C5" w:rsidRDefault="00212C6A" w:rsidP="00212C6A">
      <w:pPr>
        <w:pStyle w:val="NormalWeb"/>
        <w:rPr>
          <w:rFonts w:asciiTheme="minorHAnsi" w:hAnsiTheme="minorHAnsi" w:cstheme="minorHAnsi"/>
          <w:b/>
          <w:bCs/>
        </w:rPr>
      </w:pPr>
      <w:r w:rsidRPr="00BF43C5">
        <w:rPr>
          <w:rStyle w:val="lev"/>
          <w:rFonts w:asciiTheme="minorHAnsi" w:eastAsiaTheme="majorEastAsia" w:hAnsiTheme="minorHAnsi" w:cstheme="minorHAnsi"/>
          <w:b w:val="0"/>
          <w:bCs w:val="0"/>
        </w:rPr>
        <w:t>Cadre de réponse à fournir :</w:t>
      </w:r>
    </w:p>
    <w:p w14:paraId="5369ECA9" w14:textId="77777777" w:rsidR="003A028F" w:rsidRPr="006C049B" w:rsidRDefault="005A0053" w:rsidP="00F277FC">
      <w:pPr>
        <w:numPr>
          <w:ilvl w:val="0"/>
          <w:numId w:val="20"/>
        </w:numPr>
        <w:spacing w:before="100" w:beforeAutospacing="1" w:after="100" w:afterAutospacing="1" w:line="240" w:lineRule="auto"/>
        <w:rPr>
          <w:rFonts w:ascii="Calibri" w:eastAsia="Times New Roman" w:hAnsi="Calibri" w:cs="Calibri"/>
          <w:color w:val="000000"/>
          <w:szCs w:val="20"/>
          <w:lang w:eastAsia="fr-FR"/>
        </w:rPr>
      </w:pPr>
      <w:r w:rsidRPr="00C43B1B">
        <w:rPr>
          <w:rFonts w:cstheme="minorHAnsi"/>
        </w:rPr>
        <w:t>Prix annuel forfait</w:t>
      </w:r>
      <w:r w:rsidR="00515E8B" w:rsidRPr="00C43B1B">
        <w:rPr>
          <w:rFonts w:cstheme="minorHAnsi"/>
        </w:rPr>
        <w:t>aire par bâtiment</w:t>
      </w:r>
      <w:r w:rsidR="003A028F" w:rsidRPr="00C43B1B">
        <w:rPr>
          <w:rFonts w:cstheme="minorHAnsi"/>
        </w:rPr>
        <w:t xml:space="preserve"> en € TTC</w:t>
      </w:r>
    </w:p>
    <w:p w14:paraId="11A47441" w14:textId="5482C87D" w:rsidR="006C049B" w:rsidRPr="005F0AB9" w:rsidRDefault="006C049B" w:rsidP="006C049B">
      <w:pPr>
        <w:numPr>
          <w:ilvl w:val="0"/>
          <w:numId w:val="20"/>
        </w:numPr>
        <w:spacing w:before="100" w:beforeAutospacing="1" w:after="100" w:afterAutospacing="1" w:line="240" w:lineRule="auto"/>
        <w:rPr>
          <w:rFonts w:ascii="Calibri" w:eastAsia="Times New Roman" w:hAnsi="Calibri" w:cs="Calibri"/>
          <w:color w:val="000000"/>
          <w:szCs w:val="20"/>
          <w:lang w:eastAsia="fr-FR"/>
        </w:rPr>
      </w:pPr>
      <w:r w:rsidRPr="00C43B1B">
        <w:rPr>
          <w:rFonts w:cstheme="minorHAnsi"/>
        </w:rPr>
        <w:t xml:space="preserve">Prix annuel forfaitaire </w:t>
      </w:r>
      <w:r>
        <w:rPr>
          <w:rFonts w:cstheme="minorHAnsi"/>
        </w:rPr>
        <w:t>pour le Lot</w:t>
      </w:r>
      <w:r w:rsidRPr="00C43B1B">
        <w:rPr>
          <w:rFonts w:cstheme="minorHAnsi"/>
        </w:rPr>
        <w:t xml:space="preserve"> en € TTC</w:t>
      </w:r>
    </w:p>
    <w:p w14:paraId="1DE03E15" w14:textId="7B61694E" w:rsidR="008C3153" w:rsidRPr="00E35FFB" w:rsidRDefault="008C3153" w:rsidP="00E35FFB">
      <w:pPr>
        <w:spacing w:line="240" w:lineRule="auto"/>
        <w:rPr>
          <w:rFonts w:ascii="Calibri" w:eastAsia="Times New Roman" w:hAnsi="Calibri" w:cs="Calibri"/>
          <w:b/>
          <w:bCs/>
          <w:sz w:val="24"/>
          <w:szCs w:val="24"/>
          <w:lang w:eastAsia="fr-FR"/>
        </w:rPr>
      </w:pPr>
      <w:r w:rsidRPr="00E35FFB">
        <w:rPr>
          <w:rFonts w:ascii="Calibri" w:eastAsia="Times New Roman" w:hAnsi="Calibri" w:cs="Calibri"/>
          <w:b/>
          <w:bCs/>
          <w:sz w:val="24"/>
          <w:szCs w:val="24"/>
          <w:lang w:eastAsia="fr-FR"/>
        </w:rPr>
        <w:lastRenderedPageBreak/>
        <w:t>Prix unitaires</w:t>
      </w:r>
      <w:r w:rsidR="002C418A" w:rsidRPr="00E35FFB">
        <w:rPr>
          <w:rFonts w:ascii="Calibri" w:eastAsia="Times New Roman" w:hAnsi="Calibri" w:cs="Calibri"/>
          <w:b/>
          <w:bCs/>
          <w:sz w:val="24"/>
          <w:szCs w:val="24"/>
          <w:lang w:eastAsia="fr-FR"/>
        </w:rPr>
        <w:t xml:space="preserve"> de l’heure</w:t>
      </w:r>
      <w:r w:rsidR="00E35FFB" w:rsidRPr="00E35FFB">
        <w:rPr>
          <w:rFonts w:ascii="Calibri" w:eastAsia="Times New Roman" w:hAnsi="Calibri" w:cs="Calibri"/>
          <w:b/>
          <w:bCs/>
          <w:sz w:val="24"/>
          <w:szCs w:val="24"/>
          <w:lang w:eastAsia="fr-FR"/>
        </w:rPr>
        <w:t xml:space="preserve"> « Œuvrant » TTC proposé par le candidat </w:t>
      </w:r>
      <w:r w:rsidR="00E35FFB">
        <w:rPr>
          <w:rFonts w:ascii="Calibri" w:eastAsia="Times New Roman" w:hAnsi="Calibri" w:cs="Calibri"/>
          <w:b/>
          <w:bCs/>
          <w:sz w:val="24"/>
          <w:szCs w:val="24"/>
          <w:lang w:eastAsia="fr-FR"/>
        </w:rPr>
        <w:t>p</w:t>
      </w:r>
      <w:r w:rsidR="00E35FFB" w:rsidRPr="00E35FFB">
        <w:rPr>
          <w:rFonts w:ascii="Calibri" w:eastAsia="Times New Roman" w:hAnsi="Calibri" w:cs="Calibri"/>
          <w:b/>
          <w:bCs/>
          <w:sz w:val="24"/>
          <w:szCs w:val="24"/>
          <w:lang w:eastAsia="fr-FR"/>
        </w:rPr>
        <w:t xml:space="preserve">our la réalisation de la prestation de nettoyage décrite dans les documents (5 </w:t>
      </w:r>
      <w:r w:rsidR="000C7EBF">
        <w:rPr>
          <w:rFonts w:ascii="Calibri" w:eastAsia="Times New Roman" w:hAnsi="Calibri" w:cs="Calibri"/>
          <w:b/>
          <w:bCs/>
          <w:sz w:val="24"/>
          <w:szCs w:val="24"/>
          <w:lang w:eastAsia="fr-FR"/>
        </w:rPr>
        <w:t>%</w:t>
      </w:r>
      <w:r w:rsidR="00E35FFB" w:rsidRPr="00E35FFB">
        <w:rPr>
          <w:rFonts w:ascii="Calibri" w:eastAsia="Times New Roman" w:hAnsi="Calibri" w:cs="Calibri"/>
          <w:b/>
          <w:bCs/>
          <w:sz w:val="24"/>
          <w:szCs w:val="24"/>
          <w:lang w:eastAsia="fr-FR"/>
        </w:rPr>
        <w:t>)</w:t>
      </w:r>
    </w:p>
    <w:p w14:paraId="1908C55D" w14:textId="77777777" w:rsidR="00270330" w:rsidRPr="00BF43C5" w:rsidRDefault="00270330" w:rsidP="00270330">
      <w:pPr>
        <w:pStyle w:val="NormalWeb"/>
        <w:rPr>
          <w:rFonts w:asciiTheme="minorHAnsi" w:hAnsiTheme="minorHAnsi" w:cstheme="minorHAnsi"/>
          <w:b/>
          <w:bCs/>
        </w:rPr>
      </w:pPr>
      <w:r w:rsidRPr="00BF43C5">
        <w:rPr>
          <w:rStyle w:val="lev"/>
          <w:rFonts w:asciiTheme="minorHAnsi" w:eastAsiaTheme="majorEastAsia" w:hAnsiTheme="minorHAnsi" w:cstheme="minorHAnsi"/>
          <w:b w:val="0"/>
          <w:bCs w:val="0"/>
        </w:rPr>
        <w:t>Cadre de réponse à fournir :</w:t>
      </w:r>
    </w:p>
    <w:p w14:paraId="52A7E5EA" w14:textId="336C7B6B" w:rsidR="00270330" w:rsidRPr="00270330" w:rsidRDefault="00270330" w:rsidP="00270330">
      <w:pPr>
        <w:numPr>
          <w:ilvl w:val="0"/>
          <w:numId w:val="20"/>
        </w:numPr>
        <w:spacing w:before="100" w:beforeAutospacing="1" w:after="100" w:afterAutospacing="1" w:line="240" w:lineRule="auto"/>
        <w:rPr>
          <w:rFonts w:ascii="Calibri" w:eastAsia="Times New Roman" w:hAnsi="Calibri" w:cs="Calibri"/>
          <w:color w:val="000000"/>
          <w:szCs w:val="20"/>
          <w:lang w:eastAsia="fr-FR"/>
        </w:rPr>
      </w:pPr>
      <w:r w:rsidRPr="00270330">
        <w:rPr>
          <w:rFonts w:cstheme="minorHAnsi"/>
        </w:rPr>
        <w:t>Prix de l’heure « </w:t>
      </w:r>
      <w:r w:rsidR="00DB4ECE" w:rsidRPr="00270330">
        <w:rPr>
          <w:rFonts w:cstheme="minorHAnsi"/>
        </w:rPr>
        <w:t>OEUVRANT »</w:t>
      </w:r>
      <w:r w:rsidRPr="00270330">
        <w:rPr>
          <w:rFonts w:cstheme="minorHAnsi"/>
        </w:rPr>
        <w:t xml:space="preserve"> € TTC/h, équipements, matériels et produits compris</w:t>
      </w:r>
      <w:r w:rsidR="00FE59AB">
        <w:rPr>
          <w:rFonts w:cstheme="minorHAnsi"/>
        </w:rPr>
        <w:t xml:space="preserve"> Semaine, Samedi, Dimanche</w:t>
      </w:r>
    </w:p>
    <w:p w14:paraId="1CCFC27C" w14:textId="62892D59" w:rsidR="00F02E50" w:rsidRDefault="00BF43C5" w:rsidP="00BF43C5">
      <w:pPr>
        <w:pStyle w:val="NormalWeb"/>
        <w:rPr>
          <w:rStyle w:val="lev"/>
          <w:rFonts w:asciiTheme="minorHAnsi" w:eastAsiaTheme="majorEastAsia" w:hAnsiTheme="minorHAnsi" w:cstheme="minorHAnsi"/>
        </w:rPr>
      </w:pPr>
      <w:r w:rsidRPr="00BE68A9">
        <w:rPr>
          <w:rStyle w:val="lev"/>
          <w:rFonts w:asciiTheme="minorHAnsi" w:eastAsiaTheme="majorEastAsia" w:hAnsiTheme="minorHAnsi" w:cstheme="minorHAnsi"/>
        </w:rPr>
        <w:t xml:space="preserve">2/ CRITÈRE N° 2 : </w:t>
      </w:r>
      <w:r w:rsidR="00F02E50">
        <w:rPr>
          <w:rStyle w:val="lev"/>
          <w:rFonts w:asciiTheme="minorHAnsi" w:eastAsiaTheme="majorEastAsia" w:hAnsiTheme="minorHAnsi" w:cstheme="minorHAnsi"/>
        </w:rPr>
        <w:t>Valeur technique</w:t>
      </w:r>
      <w:r w:rsidR="00A550E3">
        <w:rPr>
          <w:rStyle w:val="lev"/>
          <w:rFonts w:asciiTheme="minorHAnsi" w:eastAsiaTheme="majorEastAsia" w:hAnsiTheme="minorHAnsi" w:cstheme="minorHAnsi"/>
        </w:rPr>
        <w:t xml:space="preserve"> </w:t>
      </w:r>
      <w:r w:rsidR="00534ABF">
        <w:rPr>
          <w:rStyle w:val="lev"/>
          <w:rFonts w:asciiTheme="minorHAnsi" w:eastAsiaTheme="majorEastAsia" w:hAnsiTheme="minorHAnsi" w:cstheme="minorHAnsi"/>
        </w:rPr>
        <w:t>45 % décomposé comme suit :</w:t>
      </w:r>
    </w:p>
    <w:p w14:paraId="3DD4A37A" w14:textId="3C2EB86B" w:rsidR="00BF43C5" w:rsidRDefault="00BF43C5" w:rsidP="00BF43C5">
      <w:pPr>
        <w:pStyle w:val="NormalWeb"/>
        <w:rPr>
          <w:rStyle w:val="lev"/>
          <w:rFonts w:asciiTheme="minorHAnsi" w:eastAsiaTheme="majorEastAsia" w:hAnsiTheme="minorHAnsi" w:cstheme="minorHAnsi"/>
        </w:rPr>
      </w:pPr>
      <w:r w:rsidRPr="00BE68A9">
        <w:rPr>
          <w:rStyle w:val="lev"/>
          <w:rFonts w:asciiTheme="minorHAnsi" w:eastAsiaTheme="majorEastAsia" w:hAnsiTheme="minorHAnsi" w:cstheme="minorHAnsi"/>
        </w:rPr>
        <w:t>Pertinence et cohérence de l’offre proposée pour l’exécution des prestations au regard du besoin de l’Université (volume horaire annuel, taux horaire, cadence, nombre de passage du responsable de site)</w:t>
      </w:r>
      <w:r>
        <w:rPr>
          <w:rStyle w:val="lev"/>
          <w:rFonts w:asciiTheme="minorHAnsi" w:eastAsiaTheme="majorEastAsia" w:hAnsiTheme="minorHAnsi" w:cstheme="minorHAnsi"/>
        </w:rPr>
        <w:t xml:space="preserve"> (</w:t>
      </w:r>
      <w:r w:rsidR="00A63FFE">
        <w:rPr>
          <w:rStyle w:val="lev"/>
          <w:rFonts w:asciiTheme="minorHAnsi" w:eastAsiaTheme="majorEastAsia" w:hAnsiTheme="minorHAnsi" w:cstheme="minorHAnsi"/>
        </w:rPr>
        <w:t>2</w:t>
      </w:r>
      <w:r>
        <w:rPr>
          <w:rStyle w:val="lev"/>
          <w:rFonts w:asciiTheme="minorHAnsi" w:eastAsiaTheme="majorEastAsia" w:hAnsiTheme="minorHAnsi" w:cstheme="minorHAnsi"/>
        </w:rPr>
        <w:t xml:space="preserve">0 </w:t>
      </w:r>
      <w:r w:rsidR="000C7EBF">
        <w:rPr>
          <w:rStyle w:val="lev"/>
          <w:rFonts w:asciiTheme="minorHAnsi" w:eastAsiaTheme="majorEastAsia" w:hAnsiTheme="minorHAnsi" w:cstheme="minorHAnsi"/>
        </w:rPr>
        <w:t>%</w:t>
      </w:r>
      <w:r>
        <w:rPr>
          <w:rStyle w:val="lev"/>
          <w:rFonts w:asciiTheme="minorHAnsi" w:eastAsiaTheme="majorEastAsia" w:hAnsiTheme="minorHAnsi" w:cstheme="minorHAnsi"/>
        </w:rPr>
        <w:t>)</w:t>
      </w:r>
    </w:p>
    <w:p w14:paraId="219045AE" w14:textId="77777777" w:rsidR="00BF43C5" w:rsidRPr="00BF43C5" w:rsidRDefault="00BF43C5" w:rsidP="00BF43C5">
      <w:pPr>
        <w:pStyle w:val="NormalWeb"/>
        <w:rPr>
          <w:rFonts w:asciiTheme="minorHAnsi" w:hAnsiTheme="minorHAnsi" w:cstheme="minorHAnsi"/>
          <w:b/>
          <w:bCs/>
        </w:rPr>
      </w:pPr>
      <w:r w:rsidRPr="00BF43C5">
        <w:rPr>
          <w:rStyle w:val="lev"/>
          <w:rFonts w:asciiTheme="minorHAnsi" w:eastAsiaTheme="majorEastAsia" w:hAnsiTheme="minorHAnsi" w:cstheme="minorHAnsi"/>
          <w:b w:val="0"/>
          <w:bCs w:val="0"/>
        </w:rPr>
        <w:t>Cadre de réponse à fournir :</w:t>
      </w:r>
    </w:p>
    <w:p w14:paraId="36CDED31" w14:textId="77777777" w:rsidR="00BF43C5" w:rsidRPr="00BF43C5" w:rsidRDefault="00BF43C5" w:rsidP="00BF43C5">
      <w:pPr>
        <w:spacing w:before="100" w:beforeAutospacing="1" w:after="100" w:afterAutospacing="1" w:line="240" w:lineRule="auto"/>
        <w:rPr>
          <w:rStyle w:val="lev"/>
          <w:rFonts w:cstheme="minorHAnsi"/>
          <w:b w:val="0"/>
          <w:bCs w:val="0"/>
        </w:rPr>
      </w:pPr>
      <w:r w:rsidRPr="00BF43C5">
        <w:rPr>
          <w:rStyle w:val="lev"/>
          <w:rFonts w:cstheme="minorHAnsi"/>
          <w:b w:val="0"/>
          <w:bCs w:val="0"/>
        </w:rPr>
        <w:t>La pertinence du dimensionnement et de l'organisation de l'exécution des prestations est évaluée en prenant en considération le volume horaire annuel, le taux horaire, le nombre de passages par semaine du responsable de secteur, ainsi que la cadence d'exécution des prestations.</w:t>
      </w:r>
    </w:p>
    <w:p w14:paraId="1511477F" w14:textId="77777777" w:rsidR="00BF43C5" w:rsidRPr="00BF43C5" w:rsidRDefault="00BF43C5" w:rsidP="00BF43C5">
      <w:pPr>
        <w:spacing w:before="100" w:beforeAutospacing="1" w:after="100" w:afterAutospacing="1" w:line="240" w:lineRule="auto"/>
        <w:rPr>
          <w:rStyle w:val="lev"/>
          <w:rFonts w:cstheme="minorHAnsi"/>
          <w:b w:val="0"/>
          <w:bCs w:val="0"/>
        </w:rPr>
      </w:pPr>
      <w:r w:rsidRPr="00BF43C5">
        <w:rPr>
          <w:rStyle w:val="lev"/>
          <w:rFonts w:cstheme="minorHAnsi"/>
          <w:b w:val="0"/>
          <w:bCs w:val="0"/>
        </w:rPr>
        <w:t>Ces éléments permettent d'obtenir une appréciation globale de l'offre sur ce critère.</w:t>
      </w:r>
    </w:p>
    <w:p w14:paraId="25589854" w14:textId="41114EB6" w:rsidR="001F6E0C" w:rsidRDefault="003A028F" w:rsidP="00EE2D33">
      <w:pPr>
        <w:numPr>
          <w:ilvl w:val="0"/>
          <w:numId w:val="20"/>
        </w:numPr>
        <w:spacing w:before="100" w:beforeAutospacing="1" w:after="100" w:afterAutospacing="1" w:line="240" w:lineRule="auto"/>
        <w:rPr>
          <w:rFonts w:ascii="Calibri" w:eastAsia="Times New Roman" w:hAnsi="Calibri" w:cs="Calibri"/>
          <w:color w:val="000000"/>
          <w:szCs w:val="20"/>
          <w:lang w:eastAsia="fr-FR"/>
        </w:rPr>
      </w:pPr>
      <w:r w:rsidRPr="003A028F">
        <w:rPr>
          <w:rFonts w:ascii="Calibri" w:eastAsia="Times New Roman" w:hAnsi="Calibri" w:cs="Calibri"/>
          <w:color w:val="000000"/>
          <w:szCs w:val="20"/>
          <w:lang w:eastAsia="fr-FR"/>
        </w:rPr>
        <w:t>Nombre d’heures « OEUVRANT » engagées quotidiennement pour chaque bâtiment</w:t>
      </w:r>
    </w:p>
    <w:p w14:paraId="214974C8" w14:textId="41157499" w:rsidR="00914632" w:rsidRPr="00C43B1B" w:rsidRDefault="00914632" w:rsidP="00914632">
      <w:pPr>
        <w:numPr>
          <w:ilvl w:val="0"/>
          <w:numId w:val="20"/>
        </w:numPr>
        <w:spacing w:before="100" w:beforeAutospacing="1" w:after="100" w:afterAutospacing="1" w:line="240" w:lineRule="auto"/>
        <w:rPr>
          <w:rFonts w:ascii="Calibri" w:eastAsia="Times New Roman" w:hAnsi="Calibri" w:cs="Calibri"/>
          <w:color w:val="000000"/>
          <w:szCs w:val="20"/>
          <w:lang w:eastAsia="fr-FR"/>
        </w:rPr>
      </w:pPr>
      <w:r w:rsidRPr="003A028F">
        <w:rPr>
          <w:rFonts w:ascii="Calibri" w:eastAsia="Times New Roman" w:hAnsi="Calibri" w:cs="Calibri"/>
          <w:color w:val="000000"/>
          <w:szCs w:val="20"/>
          <w:lang w:eastAsia="fr-FR"/>
        </w:rPr>
        <w:t xml:space="preserve">Nombre d’heures « OEUVRANT » engagées </w:t>
      </w:r>
      <w:r>
        <w:rPr>
          <w:rFonts w:ascii="Calibri" w:eastAsia="Times New Roman" w:hAnsi="Calibri" w:cs="Calibri"/>
          <w:color w:val="000000"/>
          <w:szCs w:val="20"/>
          <w:lang w:eastAsia="fr-FR"/>
        </w:rPr>
        <w:t>annuellement</w:t>
      </w:r>
      <w:r w:rsidRPr="003A028F">
        <w:rPr>
          <w:rFonts w:ascii="Calibri" w:eastAsia="Times New Roman" w:hAnsi="Calibri" w:cs="Calibri"/>
          <w:color w:val="000000"/>
          <w:szCs w:val="20"/>
          <w:lang w:eastAsia="fr-FR"/>
        </w:rPr>
        <w:t xml:space="preserve"> pour chaque bâtiment</w:t>
      </w:r>
    </w:p>
    <w:p w14:paraId="58D1C260" w14:textId="77777777" w:rsidR="00B27A7A" w:rsidRPr="00C43B1B" w:rsidRDefault="001F6E0C" w:rsidP="00095143">
      <w:pPr>
        <w:numPr>
          <w:ilvl w:val="0"/>
          <w:numId w:val="20"/>
        </w:numPr>
        <w:spacing w:before="100" w:beforeAutospacing="1" w:after="100" w:afterAutospacing="1" w:line="240" w:lineRule="auto"/>
        <w:rPr>
          <w:rFonts w:ascii="Calibri" w:eastAsia="Times New Roman" w:hAnsi="Calibri" w:cs="Calibri"/>
          <w:color w:val="000000"/>
          <w:szCs w:val="20"/>
          <w:lang w:eastAsia="fr-FR"/>
        </w:rPr>
      </w:pPr>
      <w:r w:rsidRPr="001F6E0C">
        <w:rPr>
          <w:rFonts w:ascii="Calibri" w:eastAsia="Times New Roman" w:hAnsi="Calibri" w:cs="Calibri"/>
          <w:color w:val="000000"/>
          <w:szCs w:val="20"/>
          <w:lang w:eastAsia="fr-FR"/>
        </w:rPr>
        <w:t>Nombre de passage du responsable d'exploitation/an</w:t>
      </w:r>
    </w:p>
    <w:p w14:paraId="63F86837" w14:textId="77777777" w:rsidR="00FE4C04" w:rsidRPr="00C43B1B" w:rsidRDefault="00B27A7A" w:rsidP="00F60339">
      <w:pPr>
        <w:numPr>
          <w:ilvl w:val="0"/>
          <w:numId w:val="20"/>
        </w:numPr>
        <w:spacing w:before="100" w:beforeAutospacing="1" w:after="100" w:afterAutospacing="1" w:line="240" w:lineRule="auto"/>
        <w:rPr>
          <w:rFonts w:ascii="Calibri" w:eastAsia="Times New Roman" w:hAnsi="Calibri" w:cs="Calibri"/>
          <w:color w:val="000000"/>
          <w:szCs w:val="20"/>
          <w:lang w:eastAsia="fr-FR"/>
        </w:rPr>
      </w:pPr>
      <w:r w:rsidRPr="00B27A7A">
        <w:rPr>
          <w:rFonts w:ascii="Calibri" w:eastAsia="Times New Roman" w:hAnsi="Calibri" w:cs="Calibri"/>
          <w:color w:val="000000"/>
          <w:szCs w:val="20"/>
          <w:lang w:eastAsia="fr-FR"/>
        </w:rPr>
        <w:t>Cadence cible</w:t>
      </w:r>
      <w:r w:rsidR="008C3285" w:rsidRPr="00C43B1B">
        <w:rPr>
          <w:rFonts w:ascii="Calibri" w:eastAsia="Times New Roman" w:hAnsi="Calibri" w:cs="Calibri"/>
          <w:color w:val="000000"/>
          <w:szCs w:val="20"/>
          <w:lang w:eastAsia="fr-FR"/>
        </w:rPr>
        <w:t xml:space="preserve"> </w:t>
      </w:r>
      <w:r w:rsidR="00DF7AC3" w:rsidRPr="00C43B1B">
        <w:rPr>
          <w:rFonts w:ascii="Calibri" w:eastAsia="Times New Roman" w:hAnsi="Calibri" w:cs="Calibri"/>
          <w:color w:val="000000"/>
          <w:szCs w:val="20"/>
          <w:lang w:eastAsia="fr-FR"/>
        </w:rPr>
        <w:t>OEUVRANT</w:t>
      </w:r>
      <w:r w:rsidRPr="00B27A7A">
        <w:rPr>
          <w:rFonts w:ascii="Calibri" w:eastAsia="Times New Roman" w:hAnsi="Calibri" w:cs="Calibri"/>
          <w:color w:val="000000"/>
          <w:szCs w:val="20"/>
          <w:lang w:eastAsia="fr-FR"/>
        </w:rPr>
        <w:t xml:space="preserve"> </w:t>
      </w:r>
      <w:r w:rsidR="008C3285" w:rsidRPr="00C43B1B">
        <w:rPr>
          <w:rFonts w:ascii="Calibri" w:eastAsia="Times New Roman" w:hAnsi="Calibri" w:cs="Calibri"/>
          <w:color w:val="000000"/>
          <w:szCs w:val="20"/>
          <w:lang w:eastAsia="fr-FR"/>
        </w:rPr>
        <w:t xml:space="preserve">en </w:t>
      </w:r>
      <w:r w:rsidRPr="00B27A7A">
        <w:rPr>
          <w:rFonts w:ascii="Calibri" w:eastAsia="Times New Roman" w:hAnsi="Calibri" w:cs="Calibri"/>
          <w:color w:val="000000"/>
          <w:szCs w:val="20"/>
          <w:lang w:eastAsia="fr-FR"/>
        </w:rPr>
        <w:t>m²/h</w:t>
      </w:r>
    </w:p>
    <w:p w14:paraId="5938DC9B" w14:textId="212EDC53" w:rsidR="009F1A81" w:rsidRPr="009F1A81" w:rsidRDefault="009F1A81" w:rsidP="009F1A81">
      <w:pPr>
        <w:numPr>
          <w:ilvl w:val="0"/>
          <w:numId w:val="20"/>
        </w:numPr>
        <w:spacing w:before="100" w:beforeAutospacing="1" w:after="100" w:afterAutospacing="1" w:line="240" w:lineRule="auto"/>
        <w:rPr>
          <w:rFonts w:cstheme="minorHAnsi"/>
        </w:rPr>
      </w:pPr>
      <w:r w:rsidRPr="00C6212E">
        <w:rPr>
          <w:rFonts w:ascii="Calibri" w:eastAsia="Times New Roman" w:hAnsi="Calibri" w:cs="Calibri"/>
          <w:color w:val="000000"/>
          <w:szCs w:val="20"/>
          <w:lang w:eastAsia="fr-FR"/>
        </w:rPr>
        <w:t>J</w:t>
      </w:r>
      <w:r w:rsidRPr="00C6212E">
        <w:rPr>
          <w:rFonts w:cstheme="minorHAnsi"/>
        </w:rPr>
        <w:t xml:space="preserve">ustification des prix </w:t>
      </w:r>
      <w:r w:rsidR="00B927BC">
        <w:rPr>
          <w:rFonts w:ascii="Calibri" w:eastAsia="Times New Roman" w:hAnsi="Calibri" w:cs="Calibri"/>
          <w:color w:val="000000"/>
          <w:szCs w:val="20"/>
          <w:lang w:eastAsia="fr-FR"/>
        </w:rPr>
        <w:t>Niveau A et B</w:t>
      </w:r>
      <w:r w:rsidRPr="00C6212E">
        <w:rPr>
          <w:rFonts w:ascii="Calibri" w:eastAsia="Times New Roman" w:hAnsi="Calibri" w:cs="Calibri"/>
          <w:color w:val="000000"/>
          <w:szCs w:val="20"/>
          <w:lang w:eastAsia="fr-FR"/>
        </w:rPr>
        <w:t xml:space="preserve"> : Coût </w:t>
      </w:r>
      <w:r w:rsidR="00B927BC">
        <w:rPr>
          <w:rFonts w:ascii="Calibri" w:eastAsia="Times New Roman" w:hAnsi="Calibri" w:cs="Calibri"/>
          <w:color w:val="000000"/>
          <w:szCs w:val="20"/>
          <w:lang w:eastAsia="fr-FR"/>
        </w:rPr>
        <w:t>Moyen</w:t>
      </w:r>
      <w:r w:rsidRPr="00C6212E">
        <w:rPr>
          <w:rFonts w:ascii="Calibri" w:eastAsia="Times New Roman" w:hAnsi="Calibri" w:cs="Calibri"/>
          <w:color w:val="000000"/>
          <w:szCs w:val="20"/>
          <w:lang w:eastAsia="fr-FR"/>
        </w:rPr>
        <w:t xml:space="preserve"> m² TTC/</w:t>
      </w:r>
      <w:r w:rsidR="00A40C62">
        <w:rPr>
          <w:rFonts w:ascii="Calibri" w:eastAsia="Times New Roman" w:hAnsi="Calibri" w:cs="Calibri"/>
          <w:color w:val="000000"/>
          <w:szCs w:val="20"/>
          <w:lang w:eastAsia="fr-FR"/>
        </w:rPr>
        <w:t>an</w:t>
      </w:r>
      <w:r w:rsidRPr="00C6212E">
        <w:rPr>
          <w:rFonts w:ascii="Calibri" w:eastAsia="Times New Roman" w:hAnsi="Calibri" w:cs="Calibri"/>
          <w:color w:val="000000"/>
          <w:szCs w:val="20"/>
          <w:lang w:eastAsia="fr-FR"/>
        </w:rPr>
        <w:t xml:space="preserve"> (comprenant Main d'œuvre + équipement + produits</w:t>
      </w:r>
    </w:p>
    <w:p w14:paraId="4EB88096" w14:textId="2338DD2D" w:rsidR="009F1A81" w:rsidRPr="009F1A81" w:rsidRDefault="009F1A81" w:rsidP="009F1A81">
      <w:pPr>
        <w:numPr>
          <w:ilvl w:val="0"/>
          <w:numId w:val="20"/>
        </w:numPr>
        <w:spacing w:before="100" w:beforeAutospacing="1" w:after="100" w:afterAutospacing="1" w:line="240" w:lineRule="auto"/>
        <w:rPr>
          <w:rFonts w:cstheme="minorHAnsi"/>
        </w:rPr>
      </w:pPr>
      <w:r w:rsidRPr="00C6212E">
        <w:rPr>
          <w:rFonts w:ascii="Calibri" w:eastAsia="Times New Roman" w:hAnsi="Calibri" w:cs="Calibri"/>
          <w:color w:val="000000"/>
          <w:szCs w:val="20"/>
          <w:lang w:eastAsia="fr-FR"/>
        </w:rPr>
        <w:t>J</w:t>
      </w:r>
      <w:r w:rsidRPr="00C6212E">
        <w:rPr>
          <w:rFonts w:cstheme="minorHAnsi"/>
        </w:rPr>
        <w:t xml:space="preserve">ustification des prix </w:t>
      </w:r>
      <w:r w:rsidR="00B927BC">
        <w:rPr>
          <w:rFonts w:ascii="Calibri" w:eastAsia="Times New Roman" w:hAnsi="Calibri" w:cs="Calibri"/>
          <w:color w:val="000000"/>
          <w:szCs w:val="20"/>
          <w:lang w:eastAsia="fr-FR"/>
        </w:rPr>
        <w:t>Niveau C</w:t>
      </w:r>
      <w:r w:rsidRPr="00C6212E">
        <w:rPr>
          <w:rFonts w:ascii="Calibri" w:eastAsia="Times New Roman" w:hAnsi="Calibri" w:cs="Calibri"/>
          <w:color w:val="000000"/>
          <w:szCs w:val="20"/>
          <w:lang w:eastAsia="fr-FR"/>
        </w:rPr>
        <w:t xml:space="preserve"> : Coût </w:t>
      </w:r>
      <w:r w:rsidR="00B927BC">
        <w:rPr>
          <w:rFonts w:ascii="Calibri" w:eastAsia="Times New Roman" w:hAnsi="Calibri" w:cs="Calibri"/>
          <w:color w:val="000000"/>
          <w:szCs w:val="20"/>
          <w:lang w:eastAsia="fr-FR"/>
        </w:rPr>
        <w:t>Moyen</w:t>
      </w:r>
      <w:r w:rsidRPr="00C6212E">
        <w:rPr>
          <w:rFonts w:ascii="Calibri" w:eastAsia="Times New Roman" w:hAnsi="Calibri" w:cs="Calibri"/>
          <w:color w:val="000000"/>
          <w:szCs w:val="20"/>
          <w:lang w:eastAsia="fr-FR"/>
        </w:rPr>
        <w:t xml:space="preserve"> m² TTC/</w:t>
      </w:r>
      <w:r w:rsidR="00A40C62">
        <w:rPr>
          <w:rFonts w:ascii="Calibri" w:eastAsia="Times New Roman" w:hAnsi="Calibri" w:cs="Calibri"/>
          <w:color w:val="000000"/>
          <w:szCs w:val="20"/>
          <w:lang w:eastAsia="fr-FR"/>
        </w:rPr>
        <w:t>an</w:t>
      </w:r>
      <w:r w:rsidRPr="00C6212E">
        <w:rPr>
          <w:rFonts w:ascii="Calibri" w:eastAsia="Times New Roman" w:hAnsi="Calibri" w:cs="Calibri"/>
          <w:color w:val="000000"/>
          <w:szCs w:val="20"/>
          <w:lang w:eastAsia="fr-FR"/>
        </w:rPr>
        <w:t xml:space="preserve"> (comprenant Main d'œuvre + équipement + produits</w:t>
      </w:r>
    </w:p>
    <w:p w14:paraId="3FA172D1" w14:textId="13742519" w:rsidR="00C6212E" w:rsidRPr="009F1A81" w:rsidRDefault="00FE4C04" w:rsidP="009F1A81">
      <w:pPr>
        <w:numPr>
          <w:ilvl w:val="0"/>
          <w:numId w:val="20"/>
        </w:numPr>
        <w:spacing w:before="100" w:beforeAutospacing="1" w:after="100" w:afterAutospacing="1" w:line="240" w:lineRule="auto"/>
        <w:rPr>
          <w:rFonts w:cstheme="minorHAnsi"/>
        </w:rPr>
      </w:pPr>
      <w:r w:rsidRPr="009F1A81">
        <w:rPr>
          <w:rFonts w:ascii="Calibri" w:eastAsia="Times New Roman" w:hAnsi="Calibri" w:cs="Calibri"/>
          <w:color w:val="000000"/>
          <w:szCs w:val="20"/>
          <w:lang w:eastAsia="fr-FR"/>
        </w:rPr>
        <w:t>J</w:t>
      </w:r>
      <w:r w:rsidR="00212C6A" w:rsidRPr="009F1A81">
        <w:rPr>
          <w:rFonts w:cstheme="minorHAnsi"/>
        </w:rPr>
        <w:t xml:space="preserve">ustification des prix </w:t>
      </w:r>
      <w:r w:rsidR="00B927BC">
        <w:rPr>
          <w:rFonts w:ascii="Calibri" w:eastAsia="Times New Roman" w:hAnsi="Calibri" w:cs="Calibri"/>
          <w:color w:val="000000"/>
          <w:szCs w:val="20"/>
          <w:lang w:eastAsia="fr-FR"/>
        </w:rPr>
        <w:t xml:space="preserve">Niveau </w:t>
      </w:r>
      <w:r w:rsidR="00786371">
        <w:rPr>
          <w:rFonts w:ascii="Calibri" w:eastAsia="Times New Roman" w:hAnsi="Calibri" w:cs="Calibri"/>
          <w:color w:val="000000"/>
          <w:szCs w:val="20"/>
          <w:lang w:eastAsia="fr-FR"/>
        </w:rPr>
        <w:t xml:space="preserve">D </w:t>
      </w:r>
      <w:r w:rsidRPr="009F1A81">
        <w:rPr>
          <w:rFonts w:ascii="Calibri" w:eastAsia="Times New Roman" w:hAnsi="Calibri" w:cs="Calibri"/>
          <w:color w:val="000000"/>
          <w:szCs w:val="20"/>
          <w:lang w:eastAsia="fr-FR"/>
        </w:rPr>
        <w:t xml:space="preserve">: </w:t>
      </w:r>
      <w:r w:rsidR="00C43B1B" w:rsidRPr="009F1A81">
        <w:rPr>
          <w:rFonts w:ascii="Calibri" w:eastAsia="Times New Roman" w:hAnsi="Calibri" w:cs="Calibri"/>
          <w:color w:val="000000"/>
          <w:szCs w:val="20"/>
          <w:lang w:eastAsia="fr-FR"/>
        </w:rPr>
        <w:t>Coût</w:t>
      </w:r>
      <w:r w:rsidRPr="009F1A81">
        <w:rPr>
          <w:rFonts w:ascii="Calibri" w:eastAsia="Times New Roman" w:hAnsi="Calibri" w:cs="Calibri"/>
          <w:color w:val="000000"/>
          <w:szCs w:val="20"/>
          <w:lang w:eastAsia="fr-FR"/>
        </w:rPr>
        <w:t xml:space="preserve"> </w:t>
      </w:r>
      <w:r w:rsidR="00B927BC">
        <w:rPr>
          <w:rFonts w:ascii="Calibri" w:eastAsia="Times New Roman" w:hAnsi="Calibri" w:cs="Calibri"/>
          <w:color w:val="000000"/>
          <w:szCs w:val="20"/>
          <w:lang w:eastAsia="fr-FR"/>
        </w:rPr>
        <w:t>Moyen</w:t>
      </w:r>
      <w:r w:rsidRPr="009F1A81">
        <w:rPr>
          <w:rFonts w:ascii="Calibri" w:eastAsia="Times New Roman" w:hAnsi="Calibri" w:cs="Calibri"/>
          <w:color w:val="000000"/>
          <w:szCs w:val="20"/>
          <w:lang w:eastAsia="fr-FR"/>
        </w:rPr>
        <w:t xml:space="preserve"> m² TTC/</w:t>
      </w:r>
      <w:r w:rsidR="00A40C62">
        <w:rPr>
          <w:rFonts w:ascii="Calibri" w:eastAsia="Times New Roman" w:hAnsi="Calibri" w:cs="Calibri"/>
          <w:color w:val="000000"/>
          <w:szCs w:val="20"/>
          <w:lang w:eastAsia="fr-FR"/>
        </w:rPr>
        <w:t>an</w:t>
      </w:r>
      <w:r w:rsidRPr="009F1A81">
        <w:rPr>
          <w:rFonts w:ascii="Calibri" w:eastAsia="Times New Roman" w:hAnsi="Calibri" w:cs="Calibri"/>
          <w:color w:val="000000"/>
          <w:szCs w:val="20"/>
          <w:lang w:eastAsia="fr-FR"/>
        </w:rPr>
        <w:t xml:space="preserve"> (comprenant Main d'œuvre + équipement + produits</w:t>
      </w:r>
    </w:p>
    <w:p w14:paraId="5B2CD7EC" w14:textId="431D9C48" w:rsidR="008E3FD8" w:rsidRDefault="00747313" w:rsidP="00747313">
      <w:pPr>
        <w:pStyle w:val="NormalWeb"/>
        <w:rPr>
          <w:rStyle w:val="lev"/>
          <w:rFonts w:cstheme="minorHAnsi"/>
        </w:rPr>
      </w:pPr>
      <w:r w:rsidRPr="00747313">
        <w:rPr>
          <w:rStyle w:val="lev"/>
          <w:rFonts w:asciiTheme="minorHAnsi" w:eastAsiaTheme="majorEastAsia" w:hAnsiTheme="minorHAnsi"/>
        </w:rPr>
        <w:t>Moyens matériel déployés sur site (monobrosses et autolaveuses)</w:t>
      </w:r>
      <w:r w:rsidR="00756A79">
        <w:rPr>
          <w:rStyle w:val="lev"/>
          <w:rFonts w:asciiTheme="minorHAnsi" w:eastAsiaTheme="majorEastAsia" w:hAnsiTheme="minorHAnsi"/>
        </w:rPr>
        <w:t xml:space="preserve"> </w:t>
      </w:r>
      <w:r w:rsidR="00651044">
        <w:rPr>
          <w:rStyle w:val="lev"/>
          <w:rFonts w:asciiTheme="minorHAnsi" w:eastAsiaTheme="majorEastAsia" w:hAnsiTheme="minorHAnsi"/>
        </w:rPr>
        <w:t>(</w:t>
      </w:r>
      <w:r w:rsidR="00756A79">
        <w:rPr>
          <w:rStyle w:val="lev"/>
          <w:rFonts w:asciiTheme="minorHAnsi" w:eastAsiaTheme="majorEastAsia" w:hAnsiTheme="minorHAnsi"/>
        </w:rPr>
        <w:t xml:space="preserve">10 </w:t>
      </w:r>
      <w:r w:rsidR="000C7EBF">
        <w:rPr>
          <w:rStyle w:val="lev"/>
          <w:rFonts w:asciiTheme="minorHAnsi" w:eastAsiaTheme="majorEastAsia" w:hAnsiTheme="minorHAnsi"/>
        </w:rPr>
        <w:t>%</w:t>
      </w:r>
      <w:r w:rsidR="00651044">
        <w:rPr>
          <w:rStyle w:val="lev"/>
          <w:rFonts w:asciiTheme="minorHAnsi" w:eastAsiaTheme="majorEastAsia" w:hAnsiTheme="minorHAnsi"/>
        </w:rPr>
        <w:t>)</w:t>
      </w:r>
    </w:p>
    <w:p w14:paraId="12375947" w14:textId="6AA31AAC" w:rsidR="009B4945" w:rsidRDefault="00AE70AD" w:rsidP="003116F8">
      <w:pPr>
        <w:spacing w:before="100" w:beforeAutospacing="1" w:after="100" w:afterAutospacing="1" w:line="240" w:lineRule="auto"/>
        <w:rPr>
          <w:rStyle w:val="lev"/>
          <w:rFonts w:cstheme="minorHAnsi"/>
          <w:b w:val="0"/>
          <w:bCs w:val="0"/>
        </w:rPr>
      </w:pPr>
      <w:r>
        <w:rPr>
          <w:rStyle w:val="lev"/>
          <w:rFonts w:cstheme="minorHAnsi"/>
          <w:b w:val="0"/>
          <w:bCs w:val="0"/>
        </w:rPr>
        <w:t xml:space="preserve">L’Université de </w:t>
      </w:r>
      <w:r w:rsidR="009B4945">
        <w:rPr>
          <w:rStyle w:val="lev"/>
          <w:rFonts w:cstheme="minorHAnsi"/>
          <w:b w:val="0"/>
          <w:bCs w:val="0"/>
        </w:rPr>
        <w:t>Reims</w:t>
      </w:r>
      <w:r>
        <w:rPr>
          <w:rStyle w:val="lev"/>
          <w:rFonts w:cstheme="minorHAnsi"/>
          <w:b w:val="0"/>
          <w:bCs w:val="0"/>
        </w:rPr>
        <w:t xml:space="preserve"> Champagne Ardenne est très attentive aux conditions de travail et </w:t>
      </w:r>
      <w:r w:rsidR="009B4945">
        <w:rPr>
          <w:rStyle w:val="lev"/>
          <w:rFonts w:cstheme="minorHAnsi"/>
          <w:b w:val="0"/>
          <w:bCs w:val="0"/>
        </w:rPr>
        <w:t xml:space="preserve">souhaite une </w:t>
      </w:r>
      <w:r w:rsidR="00D76075">
        <w:rPr>
          <w:rStyle w:val="lev"/>
          <w:rFonts w:cstheme="minorHAnsi"/>
          <w:b w:val="0"/>
          <w:bCs w:val="0"/>
        </w:rPr>
        <w:t>démarche</w:t>
      </w:r>
      <w:r w:rsidR="009B4945">
        <w:rPr>
          <w:rStyle w:val="lev"/>
          <w:rFonts w:cstheme="minorHAnsi"/>
          <w:b w:val="0"/>
          <w:bCs w:val="0"/>
        </w:rPr>
        <w:t xml:space="preserve"> engagée sur la pénibilité au travail.</w:t>
      </w:r>
    </w:p>
    <w:p w14:paraId="031A0669" w14:textId="65CD5B60" w:rsidR="008E3FD8" w:rsidRPr="001F16AB" w:rsidRDefault="0010730F" w:rsidP="003116F8">
      <w:pPr>
        <w:spacing w:before="100" w:beforeAutospacing="1" w:after="100" w:afterAutospacing="1" w:line="240" w:lineRule="auto"/>
        <w:rPr>
          <w:rStyle w:val="lev"/>
          <w:rFonts w:cstheme="minorHAnsi"/>
          <w:b w:val="0"/>
          <w:bCs w:val="0"/>
        </w:rPr>
      </w:pPr>
      <w:r w:rsidRPr="001F16AB">
        <w:rPr>
          <w:rStyle w:val="lev"/>
          <w:rFonts w:cstheme="minorHAnsi"/>
          <w:b w:val="0"/>
          <w:bCs w:val="0"/>
        </w:rPr>
        <w:t>Les moyens matériels sont appréciés au regard de la pertinence du nombre de monobrosses et d'autolaveuses déployés sur le site. Il est aussi possible de propo</w:t>
      </w:r>
      <w:r w:rsidR="00207A01" w:rsidRPr="001F16AB">
        <w:rPr>
          <w:rStyle w:val="lev"/>
          <w:rFonts w:cstheme="minorHAnsi"/>
          <w:b w:val="0"/>
          <w:bCs w:val="0"/>
        </w:rPr>
        <w:t>s</w:t>
      </w:r>
      <w:r w:rsidRPr="001F16AB">
        <w:rPr>
          <w:rStyle w:val="lev"/>
          <w:rFonts w:cstheme="minorHAnsi"/>
          <w:b w:val="0"/>
          <w:bCs w:val="0"/>
        </w:rPr>
        <w:t>er d</w:t>
      </w:r>
      <w:r w:rsidR="00207A01" w:rsidRPr="001F16AB">
        <w:rPr>
          <w:rStyle w:val="lev"/>
          <w:rFonts w:cstheme="minorHAnsi"/>
          <w:b w:val="0"/>
          <w:bCs w:val="0"/>
        </w:rPr>
        <w:t>’autres équipements.</w:t>
      </w:r>
    </w:p>
    <w:p w14:paraId="6A7A606C" w14:textId="1AF95896" w:rsidR="002876B7" w:rsidRPr="001F16AB" w:rsidRDefault="002876B7" w:rsidP="003116F8">
      <w:pPr>
        <w:spacing w:before="100" w:beforeAutospacing="1" w:after="100" w:afterAutospacing="1" w:line="240" w:lineRule="auto"/>
        <w:rPr>
          <w:rStyle w:val="lev"/>
          <w:rFonts w:cstheme="minorHAnsi"/>
          <w:b w:val="0"/>
          <w:bCs w:val="0"/>
        </w:rPr>
      </w:pPr>
      <w:r w:rsidRPr="001F16AB">
        <w:rPr>
          <w:rStyle w:val="lev"/>
          <w:rFonts w:cstheme="minorHAnsi"/>
          <w:b w:val="0"/>
          <w:bCs w:val="0"/>
        </w:rPr>
        <w:t xml:space="preserve">Combien d’autolaveuses, de monobrosses ou d’autres équipements </w:t>
      </w:r>
      <w:r w:rsidR="000D11E5" w:rsidRPr="001F16AB">
        <w:rPr>
          <w:rStyle w:val="lev"/>
          <w:rFonts w:cstheme="minorHAnsi"/>
          <w:b w:val="0"/>
          <w:bCs w:val="0"/>
        </w:rPr>
        <w:t>allez-vous</w:t>
      </w:r>
      <w:r w:rsidRPr="001F16AB">
        <w:rPr>
          <w:rStyle w:val="lev"/>
          <w:rFonts w:cstheme="minorHAnsi"/>
          <w:b w:val="0"/>
          <w:bCs w:val="0"/>
        </w:rPr>
        <w:t xml:space="preserve"> déployer sur ce Lot ?</w:t>
      </w:r>
    </w:p>
    <w:p w14:paraId="36589289" w14:textId="6A9324C3" w:rsidR="001F16AB" w:rsidRPr="001F16AB" w:rsidRDefault="001F16AB" w:rsidP="003116F8">
      <w:pPr>
        <w:spacing w:before="100" w:beforeAutospacing="1" w:after="100" w:afterAutospacing="1" w:line="240" w:lineRule="auto"/>
        <w:rPr>
          <w:rStyle w:val="lev"/>
          <w:rFonts w:cstheme="minorHAnsi"/>
        </w:rPr>
      </w:pPr>
      <w:r w:rsidRPr="001F16AB">
        <w:rPr>
          <w:rStyle w:val="lev"/>
          <w:rFonts w:cstheme="minorHAnsi"/>
        </w:rPr>
        <w:t>Merci de détailler votre réponse :</w:t>
      </w:r>
    </w:p>
    <w:p w14:paraId="039B7B70" w14:textId="642A9D9D" w:rsidR="00214D85" w:rsidRPr="00F77B53" w:rsidRDefault="00214D85" w:rsidP="00214D85">
      <w:pPr>
        <w:spacing w:before="100" w:beforeAutospacing="1" w:after="100" w:afterAutospacing="1" w:line="240" w:lineRule="auto"/>
        <w:ind w:left="720"/>
        <w:rPr>
          <w:rFonts w:cstheme="minorHAnsi"/>
        </w:rPr>
      </w:pPr>
      <w:r w:rsidRPr="00F77B53">
        <w:rPr>
          <w:rFonts w:cstheme="minorHAnsi"/>
          <w:b/>
          <w:bCs/>
          <w:noProof/>
        </w:rPr>
        <mc:AlternateContent>
          <mc:Choice Requires="wps">
            <w:drawing>
              <wp:anchor distT="0" distB="0" distL="114300" distR="114300" simplePos="0" relativeHeight="251659265" behindDoc="0" locked="0" layoutInCell="1" allowOverlap="1" wp14:anchorId="570FC37E" wp14:editId="3822FC52">
                <wp:simplePos x="0" y="0"/>
                <wp:positionH relativeFrom="column">
                  <wp:posOffset>274320</wp:posOffset>
                </wp:positionH>
                <wp:positionV relativeFrom="paragraph">
                  <wp:posOffset>57887</wp:posOffset>
                </wp:positionV>
                <wp:extent cx="6248527" cy="1583140"/>
                <wp:effectExtent l="0" t="0" r="19050" b="17145"/>
                <wp:wrapNone/>
                <wp:docPr id="877507175" name="Zone de texte 1"/>
                <wp:cNvGraphicFramePr/>
                <a:graphic xmlns:a="http://schemas.openxmlformats.org/drawingml/2006/main">
                  <a:graphicData uri="http://schemas.microsoft.com/office/word/2010/wordprocessingShape">
                    <wps:wsp>
                      <wps:cNvSpPr txBox="1"/>
                      <wps:spPr>
                        <a:xfrm>
                          <a:off x="0" y="0"/>
                          <a:ext cx="6248527" cy="1583140"/>
                        </a:xfrm>
                        <a:prstGeom prst="rect">
                          <a:avLst/>
                        </a:prstGeom>
                        <a:solidFill>
                          <a:schemeClr val="lt1"/>
                        </a:solidFill>
                        <a:ln w="6350">
                          <a:solidFill>
                            <a:prstClr val="black"/>
                          </a:solidFill>
                        </a:ln>
                      </wps:spPr>
                      <wps:txbx>
                        <w:txbxContent>
                          <w:p w14:paraId="4C9035F8" w14:textId="77777777" w:rsidR="00A640C6" w:rsidRDefault="00A640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FC37E" id="Zone de texte 1" o:spid="_x0000_s1027" type="#_x0000_t202" style="position:absolute;left:0;text-align:left;margin-left:21.6pt;margin-top:4.55pt;width:492pt;height:124.6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" fillcolor="white [3201]" strokeweight=".5pt">
                <v:textbox>
                  <w:txbxContent>
                    <w:p w14:paraId="4C9035F8" w14:textId="77777777" w:rsidR="00A640C6" w:rsidRDefault="00A640C6"/>
                  </w:txbxContent>
                </v:textbox>
              </v:shape>
            </w:pict>
          </mc:Fallback>
        </mc:AlternateContent>
      </w:r>
    </w:p>
    <w:p w14:paraId="57FC5EAD" w14:textId="77777777" w:rsidR="00A640C6" w:rsidRPr="00F77B53" w:rsidRDefault="00A640C6" w:rsidP="00A640C6">
      <w:pPr>
        <w:spacing w:before="100" w:beforeAutospacing="1" w:after="100" w:afterAutospacing="1" w:line="240" w:lineRule="auto"/>
        <w:rPr>
          <w:rFonts w:cstheme="minorHAnsi"/>
        </w:rPr>
      </w:pPr>
    </w:p>
    <w:p w14:paraId="457A0796" w14:textId="77777777" w:rsidR="00A640C6" w:rsidRPr="00F77B53" w:rsidRDefault="00A640C6" w:rsidP="00A640C6">
      <w:pPr>
        <w:spacing w:before="100" w:beforeAutospacing="1" w:after="100" w:afterAutospacing="1" w:line="240" w:lineRule="auto"/>
        <w:rPr>
          <w:rFonts w:cstheme="minorHAnsi"/>
        </w:rPr>
      </w:pPr>
    </w:p>
    <w:p w14:paraId="14B776A7" w14:textId="77777777" w:rsidR="00A640C6" w:rsidRPr="00F77B53" w:rsidRDefault="00A640C6" w:rsidP="00A640C6">
      <w:pPr>
        <w:spacing w:before="100" w:beforeAutospacing="1" w:after="100" w:afterAutospacing="1" w:line="240" w:lineRule="auto"/>
        <w:rPr>
          <w:rFonts w:cstheme="minorHAnsi"/>
        </w:rPr>
      </w:pPr>
    </w:p>
    <w:p w14:paraId="70EF7E60" w14:textId="77777777" w:rsidR="00A640C6" w:rsidRPr="00F77B53" w:rsidRDefault="00A640C6" w:rsidP="00A640C6">
      <w:pPr>
        <w:spacing w:before="100" w:beforeAutospacing="1" w:after="100" w:afterAutospacing="1" w:line="240" w:lineRule="auto"/>
        <w:rPr>
          <w:rFonts w:cstheme="minorHAnsi"/>
        </w:rPr>
      </w:pPr>
    </w:p>
    <w:p w14:paraId="27BEB0F3" w14:textId="77777777" w:rsidR="001F5C04" w:rsidRDefault="001F5C04" w:rsidP="0093009A">
      <w:pPr>
        <w:pStyle w:val="NormalWeb"/>
        <w:rPr>
          <w:rStyle w:val="lev"/>
          <w:rFonts w:asciiTheme="minorHAnsi" w:eastAsiaTheme="majorEastAsia" w:hAnsiTheme="minorHAnsi"/>
        </w:rPr>
      </w:pPr>
    </w:p>
    <w:p w14:paraId="12BC08FC" w14:textId="77777777" w:rsidR="003D7966" w:rsidRDefault="003D7966" w:rsidP="0093009A">
      <w:pPr>
        <w:pStyle w:val="NormalWeb"/>
        <w:rPr>
          <w:rStyle w:val="lev"/>
          <w:rFonts w:asciiTheme="minorHAnsi" w:eastAsiaTheme="majorEastAsia" w:hAnsiTheme="minorHAnsi"/>
        </w:rPr>
      </w:pPr>
    </w:p>
    <w:p w14:paraId="757C4CD8" w14:textId="69694428" w:rsidR="00E47A93" w:rsidRDefault="0093009A" w:rsidP="0093009A">
      <w:pPr>
        <w:pStyle w:val="NormalWeb"/>
        <w:rPr>
          <w:rStyle w:val="lev"/>
          <w:rFonts w:asciiTheme="minorHAnsi" w:eastAsiaTheme="majorEastAsia" w:hAnsiTheme="minorHAnsi"/>
        </w:rPr>
      </w:pPr>
      <w:r w:rsidRPr="0093009A">
        <w:rPr>
          <w:rStyle w:val="lev"/>
          <w:rFonts w:asciiTheme="minorHAnsi" w:eastAsiaTheme="majorEastAsia" w:hAnsiTheme="minorHAnsi"/>
        </w:rPr>
        <w:t>Moyens mis en œuvre pour limiter la pénibilité au travail et favoriser l’insertion professionnelle</w:t>
      </w:r>
      <w:r w:rsidR="00174099">
        <w:rPr>
          <w:rStyle w:val="lev"/>
          <w:rFonts w:asciiTheme="minorHAnsi" w:eastAsiaTheme="majorEastAsia" w:hAnsiTheme="minorHAnsi"/>
        </w:rPr>
        <w:t xml:space="preserve"> </w:t>
      </w:r>
      <w:r w:rsidR="00651044">
        <w:rPr>
          <w:rStyle w:val="lev"/>
          <w:rFonts w:asciiTheme="minorHAnsi" w:eastAsiaTheme="majorEastAsia" w:hAnsiTheme="minorHAnsi"/>
        </w:rPr>
        <w:t>(</w:t>
      </w:r>
      <w:r w:rsidR="00174099">
        <w:rPr>
          <w:rStyle w:val="lev"/>
          <w:rFonts w:asciiTheme="minorHAnsi" w:eastAsiaTheme="majorEastAsia" w:hAnsiTheme="minorHAnsi"/>
        </w:rPr>
        <w:t xml:space="preserve">10 </w:t>
      </w:r>
      <w:r w:rsidR="000C7EBF">
        <w:rPr>
          <w:rStyle w:val="lev"/>
          <w:rFonts w:asciiTheme="minorHAnsi" w:eastAsiaTheme="majorEastAsia" w:hAnsiTheme="minorHAnsi"/>
        </w:rPr>
        <w:t>%</w:t>
      </w:r>
      <w:r w:rsidR="00651044">
        <w:rPr>
          <w:rStyle w:val="lev"/>
          <w:rFonts w:asciiTheme="minorHAnsi" w:eastAsiaTheme="majorEastAsia" w:hAnsiTheme="minorHAnsi"/>
        </w:rPr>
        <w:t>)</w:t>
      </w:r>
    </w:p>
    <w:p w14:paraId="18294AD1" w14:textId="77777777" w:rsidR="00C858E0" w:rsidRDefault="00F13D59" w:rsidP="00F13D59">
      <w:pPr>
        <w:spacing w:before="100" w:beforeAutospacing="1" w:after="100" w:afterAutospacing="1" w:line="240" w:lineRule="auto"/>
        <w:rPr>
          <w:rStyle w:val="lev"/>
          <w:rFonts w:cstheme="minorHAnsi"/>
          <w:b w:val="0"/>
          <w:bCs w:val="0"/>
        </w:rPr>
      </w:pPr>
      <w:r w:rsidRPr="00F13D59">
        <w:rPr>
          <w:rStyle w:val="lev"/>
          <w:rFonts w:cstheme="minorHAnsi"/>
          <w:b w:val="0"/>
          <w:bCs w:val="0"/>
        </w:rPr>
        <w:t>Bien d’autres moyens peuvent être mis en place pour limiter la pénibilité au travail</w:t>
      </w:r>
      <w:r w:rsidR="003538E4">
        <w:rPr>
          <w:rStyle w:val="lev"/>
          <w:rFonts w:cstheme="minorHAnsi"/>
          <w:b w:val="0"/>
          <w:bCs w:val="0"/>
        </w:rPr>
        <w:t>.</w:t>
      </w:r>
    </w:p>
    <w:p w14:paraId="3B8BBAEC" w14:textId="58E59E85" w:rsidR="0093009A" w:rsidRDefault="003538E4" w:rsidP="00F13D59">
      <w:pPr>
        <w:spacing w:before="100" w:beforeAutospacing="1" w:after="100" w:afterAutospacing="1" w:line="240" w:lineRule="auto"/>
        <w:rPr>
          <w:rStyle w:val="lev"/>
          <w:rFonts w:cstheme="minorHAnsi"/>
          <w:b w:val="0"/>
          <w:bCs w:val="0"/>
        </w:rPr>
      </w:pPr>
      <w:r>
        <w:rPr>
          <w:rStyle w:val="lev"/>
          <w:rFonts w:cstheme="minorHAnsi"/>
          <w:b w:val="0"/>
          <w:bCs w:val="0"/>
        </w:rPr>
        <w:t>Vous devez ici détailler toutes les actions mise en œuvre dans votre établissement</w:t>
      </w:r>
      <w:r w:rsidR="00C858E0">
        <w:rPr>
          <w:rStyle w:val="lev"/>
          <w:rFonts w:cstheme="minorHAnsi"/>
          <w:b w:val="0"/>
          <w:bCs w:val="0"/>
        </w:rPr>
        <w:t xml:space="preserve"> pour limiter la pénibilité au travail</w:t>
      </w:r>
      <w:r w:rsidR="00B52F85">
        <w:rPr>
          <w:rStyle w:val="lev"/>
          <w:rFonts w:cstheme="minorHAnsi"/>
          <w:b w:val="0"/>
          <w:bCs w:val="0"/>
        </w:rPr>
        <w:t xml:space="preserve">. </w:t>
      </w:r>
      <w:r w:rsidR="00DA62AC">
        <w:rPr>
          <w:rStyle w:val="lev"/>
          <w:rFonts w:cstheme="minorHAnsi"/>
          <w:b w:val="0"/>
          <w:bCs w:val="0"/>
        </w:rPr>
        <w:t>Organisation, ergonomie, technologie.</w:t>
      </w:r>
    </w:p>
    <w:p w14:paraId="26D023D0" w14:textId="77777777" w:rsidR="00DA62AC" w:rsidRPr="001F16AB" w:rsidRDefault="00DA62AC" w:rsidP="00DA62AC">
      <w:pPr>
        <w:spacing w:before="100" w:beforeAutospacing="1" w:after="100" w:afterAutospacing="1" w:line="240" w:lineRule="auto"/>
        <w:rPr>
          <w:rStyle w:val="lev"/>
          <w:rFonts w:cstheme="minorHAnsi"/>
        </w:rPr>
      </w:pPr>
      <w:r w:rsidRPr="001F16AB">
        <w:rPr>
          <w:rStyle w:val="lev"/>
          <w:rFonts w:cstheme="minorHAnsi"/>
        </w:rPr>
        <w:t>Merci de détailler votre réponse :</w:t>
      </w:r>
    </w:p>
    <w:p w14:paraId="5B335137" w14:textId="0B4D088D" w:rsidR="00A640C6" w:rsidRPr="00F77B53" w:rsidRDefault="00A640C6" w:rsidP="00A640C6">
      <w:pPr>
        <w:spacing w:before="100" w:beforeAutospacing="1" w:after="100" w:afterAutospacing="1" w:line="240" w:lineRule="auto"/>
        <w:rPr>
          <w:rFonts w:cstheme="minorHAnsi"/>
        </w:rPr>
      </w:pPr>
      <w:r w:rsidRPr="00F77B53">
        <w:rPr>
          <w:rFonts w:cstheme="minorHAnsi"/>
          <w:b/>
          <w:bCs/>
          <w:noProof/>
        </w:rPr>
        <mc:AlternateContent>
          <mc:Choice Requires="wps">
            <w:drawing>
              <wp:anchor distT="0" distB="0" distL="114300" distR="114300" simplePos="0" relativeHeight="251661313" behindDoc="0" locked="0" layoutInCell="1" allowOverlap="1" wp14:anchorId="0B762541" wp14:editId="354A6BC7">
                <wp:simplePos x="0" y="0"/>
                <wp:positionH relativeFrom="column">
                  <wp:posOffset>274320</wp:posOffset>
                </wp:positionH>
                <wp:positionV relativeFrom="paragraph">
                  <wp:posOffset>84734</wp:posOffset>
                </wp:positionV>
                <wp:extent cx="6306947" cy="1733266"/>
                <wp:effectExtent l="0" t="0" r="17780" b="19685"/>
                <wp:wrapNone/>
                <wp:docPr id="370170391" name="Zone de texte 1"/>
                <wp:cNvGraphicFramePr/>
                <a:graphic xmlns:a="http://schemas.openxmlformats.org/drawingml/2006/main">
                  <a:graphicData uri="http://schemas.microsoft.com/office/word/2010/wordprocessingShape">
                    <wps:wsp>
                      <wps:cNvSpPr txBox="1"/>
                      <wps:spPr>
                        <a:xfrm>
                          <a:off x="0" y="0"/>
                          <a:ext cx="6306947" cy="1733266"/>
                        </a:xfrm>
                        <a:prstGeom prst="rect">
                          <a:avLst/>
                        </a:prstGeom>
                        <a:solidFill>
                          <a:schemeClr val="lt1"/>
                        </a:solidFill>
                        <a:ln w="6350">
                          <a:solidFill>
                            <a:prstClr val="black"/>
                          </a:solidFill>
                        </a:ln>
                      </wps:spPr>
                      <wps:txbx>
                        <w:txbxContent>
                          <w:p w14:paraId="513B65FB" w14:textId="40088556" w:rsidR="00A640C6" w:rsidRDefault="00A640C6" w:rsidP="00A640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62541" id="_x0000_s1028" type="#_x0000_t202" style="position:absolute;margin-left:21.6pt;margin-top:6.65pt;width:496.6pt;height:136.5pt;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" fillcolor="white [3201]" strokeweight=".5pt">
                <v:textbox>
                  <w:txbxContent>
                    <w:p w14:paraId="513B65FB" w14:textId="40088556" w:rsidR="00A640C6" w:rsidRDefault="00A640C6" w:rsidP="00A640C6"/>
                  </w:txbxContent>
                </v:textbox>
              </v:shape>
            </w:pict>
          </mc:Fallback>
        </mc:AlternateContent>
      </w:r>
    </w:p>
    <w:p w14:paraId="00431EDF" w14:textId="301B9A3F" w:rsidR="00A640C6" w:rsidRPr="00F77B53" w:rsidRDefault="00A640C6" w:rsidP="00A640C6">
      <w:pPr>
        <w:spacing w:before="100" w:beforeAutospacing="1" w:after="100" w:afterAutospacing="1" w:line="240" w:lineRule="auto"/>
        <w:rPr>
          <w:rFonts w:cstheme="minorHAnsi"/>
        </w:rPr>
      </w:pPr>
    </w:p>
    <w:p w14:paraId="75AEB248" w14:textId="02E62236" w:rsidR="00A640C6" w:rsidRPr="00F77B53" w:rsidRDefault="00A640C6" w:rsidP="00A640C6">
      <w:pPr>
        <w:spacing w:before="100" w:beforeAutospacing="1" w:after="100" w:afterAutospacing="1" w:line="240" w:lineRule="auto"/>
        <w:rPr>
          <w:rFonts w:cstheme="minorHAnsi"/>
        </w:rPr>
      </w:pPr>
    </w:p>
    <w:p w14:paraId="264C363F" w14:textId="75C120A2" w:rsidR="00A640C6" w:rsidRPr="00F77B53" w:rsidRDefault="00A640C6" w:rsidP="00A640C6">
      <w:pPr>
        <w:spacing w:before="100" w:beforeAutospacing="1" w:after="100" w:afterAutospacing="1" w:line="240" w:lineRule="auto"/>
        <w:rPr>
          <w:rFonts w:cstheme="minorHAnsi"/>
        </w:rPr>
      </w:pPr>
    </w:p>
    <w:p w14:paraId="5C714D1A" w14:textId="2C386A26" w:rsidR="00A640C6" w:rsidRPr="00F77B53" w:rsidRDefault="00A640C6" w:rsidP="00A640C6">
      <w:pPr>
        <w:spacing w:before="100" w:beforeAutospacing="1" w:after="100" w:afterAutospacing="1" w:line="240" w:lineRule="auto"/>
        <w:rPr>
          <w:rFonts w:cstheme="minorHAnsi"/>
        </w:rPr>
      </w:pPr>
    </w:p>
    <w:p w14:paraId="63D9FDB7" w14:textId="0760ACF4" w:rsidR="00A640C6" w:rsidRDefault="00A640C6" w:rsidP="00A640C6">
      <w:pPr>
        <w:spacing w:before="100" w:beforeAutospacing="1" w:after="100" w:afterAutospacing="1" w:line="240" w:lineRule="auto"/>
        <w:rPr>
          <w:rFonts w:cstheme="minorHAnsi"/>
        </w:rPr>
      </w:pPr>
    </w:p>
    <w:p w14:paraId="02092C7D" w14:textId="01498D83" w:rsidR="00F3220A" w:rsidRDefault="00C858E0" w:rsidP="00C858E0">
      <w:pPr>
        <w:spacing w:before="100" w:beforeAutospacing="1" w:after="100" w:afterAutospacing="1" w:line="240" w:lineRule="auto"/>
        <w:rPr>
          <w:rStyle w:val="lev"/>
          <w:rFonts w:cstheme="minorHAnsi"/>
          <w:b w:val="0"/>
          <w:bCs w:val="0"/>
        </w:rPr>
      </w:pPr>
      <w:r>
        <w:rPr>
          <w:rStyle w:val="lev"/>
          <w:rFonts w:cstheme="minorHAnsi"/>
          <w:b w:val="0"/>
          <w:bCs w:val="0"/>
        </w:rPr>
        <w:t xml:space="preserve">Vous devez ici détailler toutes les actions mise en œuvre dans votre établissement pour </w:t>
      </w:r>
      <w:r w:rsidR="005977EA">
        <w:rPr>
          <w:rStyle w:val="lev"/>
          <w:rFonts w:cstheme="minorHAnsi"/>
          <w:b w:val="0"/>
          <w:bCs w:val="0"/>
        </w:rPr>
        <w:t>favoriser l’insertion professionnelle</w:t>
      </w:r>
      <w:r>
        <w:rPr>
          <w:rStyle w:val="lev"/>
          <w:rFonts w:cstheme="minorHAnsi"/>
          <w:b w:val="0"/>
          <w:bCs w:val="0"/>
        </w:rPr>
        <w:t>.</w:t>
      </w:r>
      <w:r w:rsidR="00F3220A">
        <w:rPr>
          <w:rStyle w:val="lev"/>
          <w:rFonts w:cstheme="minorHAnsi"/>
          <w:b w:val="0"/>
          <w:bCs w:val="0"/>
        </w:rPr>
        <w:t xml:space="preserve"> Accompagnement, formation</w:t>
      </w:r>
      <w:r w:rsidR="00FA253F">
        <w:rPr>
          <w:rStyle w:val="lev"/>
          <w:rFonts w:cstheme="minorHAnsi"/>
          <w:b w:val="0"/>
          <w:bCs w:val="0"/>
        </w:rPr>
        <w:t>, suivi.</w:t>
      </w:r>
    </w:p>
    <w:p w14:paraId="56A0329E" w14:textId="77777777" w:rsidR="00C858E0" w:rsidRPr="001F16AB" w:rsidRDefault="00C858E0" w:rsidP="00C858E0">
      <w:pPr>
        <w:spacing w:before="100" w:beforeAutospacing="1" w:after="100" w:afterAutospacing="1" w:line="240" w:lineRule="auto"/>
        <w:rPr>
          <w:rStyle w:val="lev"/>
          <w:rFonts w:cstheme="minorHAnsi"/>
        </w:rPr>
      </w:pPr>
      <w:r w:rsidRPr="001F16AB">
        <w:rPr>
          <w:rStyle w:val="lev"/>
          <w:rFonts w:cstheme="minorHAnsi"/>
        </w:rPr>
        <w:t>Merci de détailler votre réponse :</w:t>
      </w:r>
    </w:p>
    <w:p w14:paraId="5AC2B848" w14:textId="77777777" w:rsidR="00C858E0" w:rsidRPr="00F77B53" w:rsidRDefault="00C858E0" w:rsidP="00C858E0">
      <w:pPr>
        <w:spacing w:before="100" w:beforeAutospacing="1" w:after="100" w:afterAutospacing="1" w:line="240" w:lineRule="auto"/>
        <w:rPr>
          <w:rFonts w:cstheme="minorHAnsi"/>
        </w:rPr>
      </w:pPr>
      <w:r w:rsidRPr="00F77B53">
        <w:rPr>
          <w:rFonts w:cstheme="minorHAnsi"/>
          <w:b/>
          <w:bCs/>
          <w:noProof/>
        </w:rPr>
        <mc:AlternateContent>
          <mc:Choice Requires="wps">
            <w:drawing>
              <wp:anchor distT="0" distB="0" distL="114300" distR="114300" simplePos="0" relativeHeight="251669505" behindDoc="0" locked="0" layoutInCell="1" allowOverlap="1" wp14:anchorId="40E9A07E" wp14:editId="5DBECCED">
                <wp:simplePos x="0" y="0"/>
                <wp:positionH relativeFrom="column">
                  <wp:posOffset>274320</wp:posOffset>
                </wp:positionH>
                <wp:positionV relativeFrom="paragraph">
                  <wp:posOffset>84734</wp:posOffset>
                </wp:positionV>
                <wp:extent cx="6306947" cy="1733266"/>
                <wp:effectExtent l="0" t="0" r="17780" b="19685"/>
                <wp:wrapNone/>
                <wp:docPr id="1481855129" name="Zone de texte 1"/>
                <wp:cNvGraphicFramePr/>
                <a:graphic xmlns:a="http://schemas.openxmlformats.org/drawingml/2006/main">
                  <a:graphicData uri="http://schemas.microsoft.com/office/word/2010/wordprocessingShape">
                    <wps:wsp>
                      <wps:cNvSpPr txBox="1"/>
                      <wps:spPr>
                        <a:xfrm>
                          <a:off x="0" y="0"/>
                          <a:ext cx="6306947" cy="1733266"/>
                        </a:xfrm>
                        <a:prstGeom prst="rect">
                          <a:avLst/>
                        </a:prstGeom>
                        <a:solidFill>
                          <a:schemeClr val="lt1"/>
                        </a:solidFill>
                        <a:ln w="6350">
                          <a:solidFill>
                            <a:prstClr val="black"/>
                          </a:solidFill>
                        </a:ln>
                      </wps:spPr>
                      <wps:txbx>
                        <w:txbxContent>
                          <w:p w14:paraId="31E12839" w14:textId="77777777" w:rsidR="00C858E0" w:rsidRDefault="00C858E0" w:rsidP="00C858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9A07E" id="_x0000_s1029" type="#_x0000_t202" style="position:absolute;margin-left:21.6pt;margin-top:6.65pt;width:496.6pt;height:136.5pt;z-index:2516695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" fillcolor="white [3201]" strokeweight=".5pt">
                <v:textbox>
                  <w:txbxContent>
                    <w:p w14:paraId="31E12839" w14:textId="77777777" w:rsidR="00C858E0" w:rsidRDefault="00C858E0" w:rsidP="00C858E0"/>
                  </w:txbxContent>
                </v:textbox>
              </v:shape>
            </w:pict>
          </mc:Fallback>
        </mc:AlternateContent>
      </w:r>
    </w:p>
    <w:p w14:paraId="7B2476AC" w14:textId="77777777" w:rsidR="00C858E0" w:rsidRPr="00F77B53" w:rsidRDefault="00C858E0" w:rsidP="00C858E0">
      <w:pPr>
        <w:spacing w:before="100" w:beforeAutospacing="1" w:after="100" w:afterAutospacing="1" w:line="240" w:lineRule="auto"/>
        <w:rPr>
          <w:rFonts w:cstheme="minorHAnsi"/>
        </w:rPr>
      </w:pPr>
    </w:p>
    <w:p w14:paraId="07278B61" w14:textId="77777777" w:rsidR="00C858E0" w:rsidRDefault="00C858E0" w:rsidP="00A640C6">
      <w:pPr>
        <w:spacing w:before="100" w:beforeAutospacing="1" w:after="100" w:afterAutospacing="1" w:line="240" w:lineRule="auto"/>
        <w:rPr>
          <w:rFonts w:cstheme="minorHAnsi"/>
        </w:rPr>
      </w:pPr>
    </w:p>
    <w:p w14:paraId="32CE8D03" w14:textId="77777777" w:rsidR="0037102D" w:rsidRDefault="0037102D" w:rsidP="00A640C6">
      <w:pPr>
        <w:spacing w:before="100" w:beforeAutospacing="1" w:after="100" w:afterAutospacing="1" w:line="240" w:lineRule="auto"/>
        <w:rPr>
          <w:rFonts w:cstheme="minorHAnsi"/>
        </w:rPr>
      </w:pPr>
    </w:p>
    <w:p w14:paraId="7B4B4762" w14:textId="77777777" w:rsidR="0037102D" w:rsidRDefault="0037102D" w:rsidP="00A640C6">
      <w:pPr>
        <w:spacing w:before="100" w:beforeAutospacing="1" w:after="100" w:afterAutospacing="1" w:line="240" w:lineRule="auto"/>
        <w:rPr>
          <w:rFonts w:cstheme="minorHAnsi"/>
        </w:rPr>
      </w:pPr>
    </w:p>
    <w:p w14:paraId="44B87734" w14:textId="252C0CDA" w:rsidR="00DC2534" w:rsidRDefault="00DC2534" w:rsidP="00A640C6">
      <w:pPr>
        <w:spacing w:before="100" w:beforeAutospacing="1" w:after="100" w:afterAutospacing="1" w:line="240" w:lineRule="auto"/>
        <w:rPr>
          <w:rFonts w:cstheme="minorHAnsi"/>
        </w:rPr>
      </w:pPr>
    </w:p>
    <w:p w14:paraId="31253E1D" w14:textId="783C17DF" w:rsidR="003E6ED2" w:rsidRDefault="003E6ED2" w:rsidP="003E6ED2">
      <w:pPr>
        <w:pStyle w:val="NormalWeb"/>
        <w:rPr>
          <w:rStyle w:val="lev"/>
          <w:rFonts w:asciiTheme="minorHAnsi" w:eastAsiaTheme="majorEastAsia" w:hAnsiTheme="minorHAnsi" w:cstheme="minorHAnsi"/>
        </w:rPr>
      </w:pPr>
      <w:r w:rsidRPr="00BE68A9">
        <w:rPr>
          <w:rStyle w:val="lev"/>
          <w:rFonts w:asciiTheme="minorHAnsi" w:eastAsiaTheme="majorEastAsia" w:hAnsiTheme="minorHAnsi" w:cstheme="minorHAnsi"/>
        </w:rPr>
        <w:t xml:space="preserve">2/ CRITÈRE N° </w:t>
      </w:r>
      <w:r w:rsidR="00651044">
        <w:rPr>
          <w:rStyle w:val="lev"/>
          <w:rFonts w:asciiTheme="minorHAnsi" w:eastAsiaTheme="majorEastAsia" w:hAnsiTheme="minorHAnsi" w:cstheme="minorHAnsi"/>
        </w:rPr>
        <w:t>3</w:t>
      </w:r>
      <w:r w:rsidRPr="00BE68A9">
        <w:rPr>
          <w:rStyle w:val="lev"/>
          <w:rFonts w:asciiTheme="minorHAnsi" w:eastAsiaTheme="majorEastAsia" w:hAnsiTheme="minorHAnsi" w:cstheme="minorHAnsi"/>
        </w:rPr>
        <w:t xml:space="preserve"> : </w:t>
      </w:r>
      <w:r>
        <w:rPr>
          <w:rStyle w:val="lev"/>
          <w:rFonts w:asciiTheme="minorHAnsi" w:eastAsiaTheme="majorEastAsia" w:hAnsiTheme="minorHAnsi" w:cstheme="minorHAnsi"/>
        </w:rPr>
        <w:t xml:space="preserve">Performance en </w:t>
      </w:r>
      <w:r w:rsidR="00F54DC4">
        <w:rPr>
          <w:rStyle w:val="lev"/>
          <w:rFonts w:asciiTheme="minorHAnsi" w:eastAsiaTheme="majorEastAsia" w:hAnsiTheme="minorHAnsi" w:cstheme="minorHAnsi"/>
        </w:rPr>
        <w:t>matière de protection de l’environnement</w:t>
      </w:r>
      <w:r w:rsidR="00651044">
        <w:rPr>
          <w:rStyle w:val="lev"/>
          <w:rFonts w:asciiTheme="minorHAnsi" w:eastAsiaTheme="majorEastAsia" w:hAnsiTheme="minorHAnsi" w:cstheme="minorHAnsi"/>
        </w:rPr>
        <w:t xml:space="preserve"> (10 </w:t>
      </w:r>
      <w:r w:rsidR="000C7EBF">
        <w:rPr>
          <w:rStyle w:val="lev"/>
          <w:rFonts w:asciiTheme="minorHAnsi" w:eastAsiaTheme="majorEastAsia" w:hAnsiTheme="minorHAnsi" w:cstheme="minorHAnsi"/>
        </w:rPr>
        <w:t>%</w:t>
      </w:r>
      <w:r w:rsidR="00651044">
        <w:rPr>
          <w:rStyle w:val="lev"/>
          <w:rFonts w:asciiTheme="minorHAnsi" w:eastAsiaTheme="majorEastAsia" w:hAnsiTheme="minorHAnsi" w:cstheme="minorHAnsi"/>
        </w:rPr>
        <w:t>)</w:t>
      </w:r>
    </w:p>
    <w:p w14:paraId="6C8C4F87" w14:textId="2010E78B" w:rsidR="00651044" w:rsidRPr="00651044" w:rsidRDefault="00651044" w:rsidP="00F54DC4">
      <w:pPr>
        <w:spacing w:before="100" w:beforeAutospacing="1" w:after="100" w:afterAutospacing="1" w:line="240" w:lineRule="auto"/>
        <w:rPr>
          <w:rStyle w:val="lev"/>
          <w:rFonts w:cstheme="minorHAnsi"/>
          <w:b w:val="0"/>
          <w:bCs w:val="0"/>
        </w:rPr>
      </w:pPr>
      <w:r>
        <w:rPr>
          <w:rStyle w:val="lev"/>
          <w:rFonts w:cstheme="minorHAnsi"/>
          <w:b w:val="0"/>
          <w:bCs w:val="0"/>
        </w:rPr>
        <w:t>Vous devez détailler ici, tou</w:t>
      </w:r>
      <w:r w:rsidR="00283DD1">
        <w:rPr>
          <w:rStyle w:val="lev"/>
          <w:rFonts w:cstheme="minorHAnsi"/>
          <w:b w:val="0"/>
          <w:bCs w:val="0"/>
        </w:rPr>
        <w:t>s les équipements, toutes l</w:t>
      </w:r>
      <w:r w:rsidR="009F58B3">
        <w:rPr>
          <w:rStyle w:val="lev"/>
          <w:rFonts w:cstheme="minorHAnsi"/>
          <w:b w:val="0"/>
          <w:bCs w:val="0"/>
        </w:rPr>
        <w:t>e</w:t>
      </w:r>
      <w:r w:rsidR="00283DD1">
        <w:rPr>
          <w:rStyle w:val="lev"/>
          <w:rFonts w:cstheme="minorHAnsi"/>
          <w:b w:val="0"/>
          <w:bCs w:val="0"/>
        </w:rPr>
        <w:t>s mesures, toutes les technologies déployées dans votre agen</w:t>
      </w:r>
      <w:r w:rsidR="001E55F3">
        <w:rPr>
          <w:rStyle w:val="lev"/>
          <w:rFonts w:cstheme="minorHAnsi"/>
          <w:b w:val="0"/>
          <w:bCs w:val="0"/>
        </w:rPr>
        <w:t>ce</w:t>
      </w:r>
      <w:r w:rsidR="00283DD1">
        <w:rPr>
          <w:rStyle w:val="lev"/>
          <w:rFonts w:cstheme="minorHAnsi"/>
          <w:b w:val="0"/>
          <w:bCs w:val="0"/>
        </w:rPr>
        <w:t xml:space="preserve">, </w:t>
      </w:r>
      <w:r w:rsidR="009F58B3">
        <w:rPr>
          <w:rStyle w:val="lev"/>
          <w:rFonts w:cstheme="minorHAnsi"/>
          <w:b w:val="0"/>
          <w:bCs w:val="0"/>
        </w:rPr>
        <w:t>ou sur l</w:t>
      </w:r>
      <w:r w:rsidR="001E55F3">
        <w:rPr>
          <w:rStyle w:val="lev"/>
          <w:rFonts w:cstheme="minorHAnsi"/>
          <w:b w:val="0"/>
          <w:bCs w:val="0"/>
        </w:rPr>
        <w:t>e</w:t>
      </w:r>
      <w:r w:rsidR="009F58B3">
        <w:rPr>
          <w:rStyle w:val="lev"/>
          <w:rFonts w:cstheme="minorHAnsi"/>
          <w:b w:val="0"/>
          <w:bCs w:val="0"/>
        </w:rPr>
        <w:t>s sites de l’</w:t>
      </w:r>
      <w:r w:rsidR="00F8272C">
        <w:rPr>
          <w:rStyle w:val="lev"/>
          <w:rFonts w:cstheme="minorHAnsi"/>
          <w:b w:val="0"/>
          <w:bCs w:val="0"/>
        </w:rPr>
        <w:t>université</w:t>
      </w:r>
      <w:r w:rsidR="009F58B3">
        <w:rPr>
          <w:rStyle w:val="lev"/>
          <w:rFonts w:cstheme="minorHAnsi"/>
          <w:b w:val="0"/>
          <w:bCs w:val="0"/>
        </w:rPr>
        <w:t xml:space="preserve"> qui vous permettront d’aller plus loin que l</w:t>
      </w:r>
      <w:r w:rsidR="00614603">
        <w:rPr>
          <w:rStyle w:val="lev"/>
          <w:rFonts w:cstheme="minorHAnsi"/>
          <w:b w:val="0"/>
          <w:bCs w:val="0"/>
        </w:rPr>
        <w:t>e</w:t>
      </w:r>
      <w:r w:rsidR="009F58B3">
        <w:rPr>
          <w:rStyle w:val="lev"/>
          <w:rFonts w:cstheme="minorHAnsi"/>
          <w:b w:val="0"/>
          <w:bCs w:val="0"/>
        </w:rPr>
        <w:t>s obligations du m</w:t>
      </w:r>
      <w:r w:rsidR="00614603">
        <w:rPr>
          <w:rStyle w:val="lev"/>
          <w:rFonts w:cstheme="minorHAnsi"/>
          <w:b w:val="0"/>
          <w:bCs w:val="0"/>
        </w:rPr>
        <w:t>a</w:t>
      </w:r>
      <w:r w:rsidR="009F58B3">
        <w:rPr>
          <w:rStyle w:val="lev"/>
          <w:rFonts w:cstheme="minorHAnsi"/>
          <w:b w:val="0"/>
          <w:bCs w:val="0"/>
        </w:rPr>
        <w:t>rché</w:t>
      </w:r>
      <w:r w:rsidR="00614603">
        <w:rPr>
          <w:rStyle w:val="lev"/>
          <w:rFonts w:cstheme="minorHAnsi"/>
          <w:b w:val="0"/>
          <w:bCs w:val="0"/>
        </w:rPr>
        <w:t>,</w:t>
      </w:r>
      <w:r w:rsidR="009F58B3">
        <w:rPr>
          <w:rStyle w:val="lev"/>
          <w:rFonts w:cstheme="minorHAnsi"/>
          <w:b w:val="0"/>
          <w:bCs w:val="0"/>
        </w:rPr>
        <w:t xml:space="preserve"> pour diminuer votre </w:t>
      </w:r>
      <w:r w:rsidR="00614603">
        <w:rPr>
          <w:rStyle w:val="lev"/>
          <w:rFonts w:cstheme="minorHAnsi"/>
          <w:b w:val="0"/>
          <w:bCs w:val="0"/>
        </w:rPr>
        <w:t>impact</w:t>
      </w:r>
      <w:r w:rsidR="009F58B3">
        <w:rPr>
          <w:rStyle w:val="lev"/>
          <w:rFonts w:cstheme="minorHAnsi"/>
          <w:b w:val="0"/>
          <w:bCs w:val="0"/>
        </w:rPr>
        <w:t xml:space="preserve"> environnemental</w:t>
      </w:r>
      <w:r w:rsidR="00614603">
        <w:rPr>
          <w:rStyle w:val="lev"/>
          <w:rFonts w:cstheme="minorHAnsi"/>
          <w:b w:val="0"/>
          <w:bCs w:val="0"/>
        </w:rPr>
        <w:t xml:space="preserve">. </w:t>
      </w:r>
    </w:p>
    <w:p w14:paraId="69583AE8" w14:textId="7FDA1609" w:rsidR="00F54DC4" w:rsidRPr="001F16AB" w:rsidRDefault="00F54DC4" w:rsidP="00F54DC4">
      <w:pPr>
        <w:spacing w:before="100" w:beforeAutospacing="1" w:after="100" w:afterAutospacing="1" w:line="240" w:lineRule="auto"/>
        <w:rPr>
          <w:rStyle w:val="lev"/>
          <w:rFonts w:cstheme="minorHAnsi"/>
        </w:rPr>
      </w:pPr>
      <w:r w:rsidRPr="001F16AB">
        <w:rPr>
          <w:rStyle w:val="lev"/>
          <w:rFonts w:cstheme="minorHAnsi"/>
        </w:rPr>
        <w:t>Merci de détailler votre réponse :</w:t>
      </w:r>
    </w:p>
    <w:p w14:paraId="78D8B8CF" w14:textId="77777777" w:rsidR="00F54DC4" w:rsidRPr="00F77B53" w:rsidRDefault="00F54DC4" w:rsidP="00F54DC4">
      <w:pPr>
        <w:spacing w:before="100" w:beforeAutospacing="1" w:after="100" w:afterAutospacing="1" w:line="240" w:lineRule="auto"/>
        <w:rPr>
          <w:rFonts w:cstheme="minorHAnsi"/>
        </w:rPr>
      </w:pPr>
      <w:r w:rsidRPr="00F77B53">
        <w:rPr>
          <w:rFonts w:cstheme="minorHAnsi"/>
          <w:b/>
          <w:bCs/>
          <w:noProof/>
        </w:rPr>
        <mc:AlternateContent>
          <mc:Choice Requires="wps">
            <w:drawing>
              <wp:anchor distT="0" distB="0" distL="114300" distR="114300" simplePos="0" relativeHeight="251671553" behindDoc="0" locked="0" layoutInCell="1" allowOverlap="1" wp14:anchorId="2C06B3AF" wp14:editId="1827FB78">
                <wp:simplePos x="0" y="0"/>
                <wp:positionH relativeFrom="column">
                  <wp:posOffset>274320</wp:posOffset>
                </wp:positionH>
                <wp:positionV relativeFrom="paragraph">
                  <wp:posOffset>84734</wp:posOffset>
                </wp:positionV>
                <wp:extent cx="6306947" cy="1733266"/>
                <wp:effectExtent l="0" t="0" r="17780" b="19685"/>
                <wp:wrapNone/>
                <wp:docPr id="1656371943" name="Zone de texte 1"/>
                <wp:cNvGraphicFramePr/>
                <a:graphic xmlns:a="http://schemas.openxmlformats.org/drawingml/2006/main">
                  <a:graphicData uri="http://schemas.microsoft.com/office/word/2010/wordprocessingShape">
                    <wps:wsp>
                      <wps:cNvSpPr txBox="1"/>
                      <wps:spPr>
                        <a:xfrm>
                          <a:off x="0" y="0"/>
                          <a:ext cx="6306947" cy="1733266"/>
                        </a:xfrm>
                        <a:prstGeom prst="rect">
                          <a:avLst/>
                        </a:prstGeom>
                        <a:solidFill>
                          <a:schemeClr val="lt1"/>
                        </a:solidFill>
                        <a:ln w="6350">
                          <a:solidFill>
                            <a:prstClr val="black"/>
                          </a:solidFill>
                        </a:ln>
                      </wps:spPr>
                      <wps:txbx>
                        <w:txbxContent>
                          <w:p w14:paraId="3BBD544F" w14:textId="77777777" w:rsidR="00F54DC4" w:rsidRDefault="00F54DC4" w:rsidP="00F54D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6B3AF" id="_x0000_s1030" type="#_x0000_t202" style="position:absolute;margin-left:21.6pt;margin-top:6.65pt;width:496.6pt;height:136.5pt;z-index:2516715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" fillcolor="white [3201]" strokeweight=".5pt">
                <v:textbox>
                  <w:txbxContent>
                    <w:p w14:paraId="3BBD544F" w14:textId="77777777" w:rsidR="00F54DC4" w:rsidRDefault="00F54DC4" w:rsidP="00F54DC4"/>
                  </w:txbxContent>
                </v:textbox>
              </v:shape>
            </w:pict>
          </mc:Fallback>
        </mc:AlternateContent>
      </w:r>
    </w:p>
    <w:p w14:paraId="2D36D7EF" w14:textId="77777777" w:rsidR="00F54DC4" w:rsidRPr="00F77B53" w:rsidRDefault="00F54DC4" w:rsidP="00F54DC4">
      <w:pPr>
        <w:spacing w:before="100" w:beforeAutospacing="1" w:after="100" w:afterAutospacing="1" w:line="240" w:lineRule="auto"/>
        <w:rPr>
          <w:rFonts w:cstheme="minorHAnsi"/>
        </w:rPr>
      </w:pPr>
    </w:p>
    <w:p w14:paraId="432A5EC0" w14:textId="77777777" w:rsidR="003E6ED2" w:rsidRDefault="003E6ED2" w:rsidP="00A640C6">
      <w:pPr>
        <w:spacing w:before="100" w:beforeAutospacing="1" w:after="100" w:afterAutospacing="1" w:line="240" w:lineRule="auto"/>
        <w:rPr>
          <w:rFonts w:cstheme="minorHAnsi"/>
        </w:rPr>
      </w:pPr>
    </w:p>
    <w:p w14:paraId="69C2C702" w14:textId="77777777" w:rsidR="00F54DC4" w:rsidRDefault="00F54DC4" w:rsidP="00A640C6">
      <w:pPr>
        <w:spacing w:before="100" w:beforeAutospacing="1" w:after="100" w:afterAutospacing="1" w:line="240" w:lineRule="auto"/>
        <w:rPr>
          <w:rFonts w:cstheme="minorHAnsi"/>
        </w:rPr>
      </w:pPr>
    </w:p>
    <w:p w14:paraId="37C77B67" w14:textId="77777777" w:rsidR="00F54DC4" w:rsidRDefault="00F54DC4" w:rsidP="00A640C6">
      <w:pPr>
        <w:spacing w:before="100" w:beforeAutospacing="1" w:after="100" w:afterAutospacing="1" w:line="240" w:lineRule="auto"/>
        <w:rPr>
          <w:rFonts w:cstheme="minorHAnsi"/>
        </w:rPr>
      </w:pPr>
    </w:p>
    <w:sectPr w:rsidR="00F54DC4" w:rsidSect="00FC3B93">
      <w:headerReference w:type="even" r:id="rId12"/>
      <w:headerReference w:type="default" r:id="rId13"/>
      <w:footerReference w:type="even" r:id="rId14"/>
      <w:footerReference w:type="default" r:id="rId15"/>
      <w:headerReference w:type="first" r:id="rId16"/>
      <w:footerReference w:type="first" r:id="rId1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8658C" w14:textId="77777777" w:rsidR="000B4C4A" w:rsidRDefault="000B4C4A" w:rsidP="00EF2884">
      <w:pPr>
        <w:spacing w:line="240" w:lineRule="auto"/>
      </w:pPr>
      <w:r>
        <w:separator/>
      </w:r>
    </w:p>
  </w:endnote>
  <w:endnote w:type="continuationSeparator" w:id="0">
    <w:p w14:paraId="3126C103" w14:textId="77777777" w:rsidR="000B4C4A" w:rsidRDefault="000B4C4A" w:rsidP="00EF2884">
      <w:pPr>
        <w:spacing w:line="240" w:lineRule="auto"/>
      </w:pPr>
      <w:r>
        <w:continuationSeparator/>
      </w:r>
    </w:p>
  </w:endnote>
  <w:endnote w:type="continuationNotice" w:id="1">
    <w:p w14:paraId="176EECB8" w14:textId="77777777" w:rsidR="000B4C4A" w:rsidRDefault="000B4C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10108520"/>
      <w:docPartObj>
        <w:docPartGallery w:val="Page Numbers (Bottom of Page)"/>
        <w:docPartUnique/>
      </w:docPartObj>
    </w:sdtPr>
    <w:sdtEndPr>
      <w:rPr>
        <w:rStyle w:val="Numrodepage"/>
      </w:rPr>
    </w:sdtEndPr>
    <w:sdtContent>
      <w:p w14:paraId="38BC6CD4" w14:textId="77777777" w:rsidR="004B4E42" w:rsidRDefault="004B4E42" w:rsidP="004B4E4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FA7D397" w14:textId="77777777" w:rsidR="004B4E42" w:rsidRDefault="004B4E42" w:rsidP="004A5EA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487526378"/>
      <w:docPartObj>
        <w:docPartGallery w:val="Page Numbers (Bottom of Page)"/>
        <w:docPartUnique/>
      </w:docPartObj>
    </w:sdtPr>
    <w:sdtEndPr>
      <w:rPr>
        <w:rStyle w:val="Numrodepage"/>
      </w:rPr>
    </w:sdtEndPr>
    <w:sdtContent>
      <w:p w14:paraId="74E9F26D" w14:textId="77777777" w:rsidR="004B4E42" w:rsidRDefault="004B4E42" w:rsidP="004B4E4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p>
    </w:sdtContent>
  </w:sdt>
  <w:p w14:paraId="6CE335EB" w14:textId="5185099C" w:rsidR="003971CF" w:rsidRPr="00462AF2" w:rsidRDefault="00462AF2" w:rsidP="004A5EA8">
    <w:pPr>
      <w:pStyle w:val="Pieddepage"/>
      <w:ind w:right="360"/>
      <w:rPr>
        <w:rFonts w:asciiTheme="majorHAnsi" w:hAnsiTheme="majorHAnsi" w:cstheme="majorHAnsi"/>
      </w:rPr>
    </w:pPr>
    <w:r w:rsidRPr="00462AF2">
      <w:rPr>
        <w:rFonts w:asciiTheme="majorHAnsi" w:hAnsiTheme="majorHAnsi" w:cstheme="majorHAnsi"/>
      </w:rPr>
      <w:t>Consultation n°: 2026PFACSER005</w:t>
    </w:r>
    <w:r w:rsidR="003971CF" w:rsidRPr="00462AF2">
      <w:rPr>
        <w:rFonts w:asciiTheme="majorHAnsi" w:hAnsiTheme="majorHAnsi" w:cstheme="majorHAnsi"/>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CC134" w14:textId="77777777" w:rsidR="00462AF2" w:rsidRDefault="00462A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4EC2E" w14:textId="77777777" w:rsidR="000B4C4A" w:rsidRDefault="000B4C4A" w:rsidP="00EF2884">
      <w:pPr>
        <w:spacing w:line="240" w:lineRule="auto"/>
      </w:pPr>
      <w:r>
        <w:separator/>
      </w:r>
    </w:p>
  </w:footnote>
  <w:footnote w:type="continuationSeparator" w:id="0">
    <w:p w14:paraId="63E9DE69" w14:textId="77777777" w:rsidR="000B4C4A" w:rsidRDefault="000B4C4A" w:rsidP="00EF2884">
      <w:pPr>
        <w:spacing w:line="240" w:lineRule="auto"/>
      </w:pPr>
      <w:r>
        <w:continuationSeparator/>
      </w:r>
    </w:p>
  </w:footnote>
  <w:footnote w:type="continuationNotice" w:id="1">
    <w:p w14:paraId="72C486DC" w14:textId="77777777" w:rsidR="000B4C4A" w:rsidRDefault="000B4C4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9FE4C" w14:textId="0B8439E8" w:rsidR="00AE35F4" w:rsidRDefault="00460CBA">
    <w:pPr>
      <w:pStyle w:val="En-tte"/>
    </w:pPr>
    <w:r>
      <w:rPr>
        <w:noProof/>
      </w:rPr>
      <w:pict w14:anchorId="6FF45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242969" o:spid="_x0000_s1026" type="#_x0000_t136" style="position:absolute;margin-left:0;margin-top:0;width:652.2pt;height:85.05pt;rotation:315;z-index:-251658240;mso-position-horizontal:center;mso-position-horizontal-relative:margin;mso-position-vertical:center;mso-position-vertical-relative:margin" o:allowincell="f" fillcolor="silver" stroked="f">
          <v:fill opacity=".5"/>
          <v:textpath style="font-family:&quot;Calibri&quot;;font-size:1pt" string="Projet, en cours de finalisa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3D1D8" w14:textId="77777777" w:rsidR="00462AF2" w:rsidRDefault="00462AF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730E7" w14:textId="492904D2" w:rsidR="00AE35F4" w:rsidRDefault="00460CBA">
    <w:pPr>
      <w:pStyle w:val="En-tte"/>
    </w:pPr>
    <w:r>
      <w:rPr>
        <w:noProof/>
      </w:rPr>
      <w:pict w14:anchorId="35DF0E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242968" o:spid="_x0000_s1025" type="#_x0000_t136" style="position:absolute;margin-left:0;margin-top:0;width:652.2pt;height:85.05pt;rotation:315;z-index:-251658239;mso-position-horizontal:center;mso-position-horizontal-relative:margin;mso-position-vertical:center;mso-position-vertical-relative:margin" o:allowincell="f" fillcolor="silver" stroked="f">
          <v:fill opacity=".5"/>
          <v:textpath style="font-family:&quot;Calibri&quot;;font-size:1pt" string="Projet, en cours de finalisa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5CDC"/>
    <w:multiLevelType w:val="multilevel"/>
    <w:tmpl w:val="69704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13248"/>
    <w:multiLevelType w:val="hybridMultilevel"/>
    <w:tmpl w:val="A502ED96"/>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651A02"/>
    <w:multiLevelType w:val="multilevel"/>
    <w:tmpl w:val="EB165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161FCE"/>
    <w:multiLevelType w:val="multilevel"/>
    <w:tmpl w:val="CB9CD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E14640"/>
    <w:multiLevelType w:val="multilevel"/>
    <w:tmpl w:val="9A4A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A811EA"/>
    <w:multiLevelType w:val="multilevel"/>
    <w:tmpl w:val="E7927D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83381C"/>
    <w:multiLevelType w:val="multilevel"/>
    <w:tmpl w:val="7C74EA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3B874F6"/>
    <w:multiLevelType w:val="multilevel"/>
    <w:tmpl w:val="8CB6C8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02626C"/>
    <w:multiLevelType w:val="multilevel"/>
    <w:tmpl w:val="08388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7765"/>
    <w:multiLevelType w:val="hybridMultilevel"/>
    <w:tmpl w:val="55C039BA"/>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0" w15:restartNumberingAfterBreak="0">
    <w:nsid w:val="2ABC29CA"/>
    <w:multiLevelType w:val="multilevel"/>
    <w:tmpl w:val="DC1A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BA3615"/>
    <w:multiLevelType w:val="multilevel"/>
    <w:tmpl w:val="F91C2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DA393C"/>
    <w:multiLevelType w:val="hybridMultilevel"/>
    <w:tmpl w:val="D938C8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9D72096"/>
    <w:multiLevelType w:val="hybridMultilevel"/>
    <w:tmpl w:val="84701C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7316A3"/>
    <w:multiLevelType w:val="hybridMultilevel"/>
    <w:tmpl w:val="401284A0"/>
    <w:lvl w:ilvl="0" w:tplc="556EBA58">
      <w:start w:val="1"/>
      <w:numFmt w:val="bullet"/>
      <w:lvlText w:val=""/>
      <w:lvlJc w:val="left"/>
      <w:pPr>
        <w:ind w:left="720" w:hanging="360"/>
      </w:pPr>
      <w:rPr>
        <w:rFonts w:ascii="Symbol" w:hAnsi="Symbol" w:hint="default"/>
      </w:rPr>
    </w:lvl>
    <w:lvl w:ilvl="1" w:tplc="644AC742">
      <w:start w:val="1"/>
      <w:numFmt w:val="bullet"/>
      <w:lvlText w:val="-"/>
      <w:lvlJc w:val="left"/>
      <w:pPr>
        <w:ind w:left="1440" w:hanging="360"/>
      </w:pPr>
      <w:rPr>
        <w:rFonts w:ascii="Calibri" w:hAnsi="Calibri" w:hint="default"/>
      </w:rPr>
    </w:lvl>
    <w:lvl w:ilvl="2" w:tplc="B2EA6AC2">
      <w:start w:val="1"/>
      <w:numFmt w:val="bullet"/>
      <w:lvlText w:val=""/>
      <w:lvlJc w:val="left"/>
      <w:pPr>
        <w:ind w:left="2160" w:hanging="360"/>
      </w:pPr>
      <w:rPr>
        <w:rFonts w:ascii="Wingdings" w:hAnsi="Wingdings" w:hint="default"/>
      </w:rPr>
    </w:lvl>
    <w:lvl w:ilvl="3" w:tplc="2D269140">
      <w:start w:val="1"/>
      <w:numFmt w:val="bullet"/>
      <w:lvlText w:val=""/>
      <w:lvlJc w:val="left"/>
      <w:pPr>
        <w:ind w:left="2880" w:hanging="360"/>
      </w:pPr>
      <w:rPr>
        <w:rFonts w:ascii="Symbol" w:hAnsi="Symbol" w:hint="default"/>
      </w:rPr>
    </w:lvl>
    <w:lvl w:ilvl="4" w:tplc="D44C03A2">
      <w:start w:val="1"/>
      <w:numFmt w:val="bullet"/>
      <w:lvlText w:val="o"/>
      <w:lvlJc w:val="left"/>
      <w:pPr>
        <w:ind w:left="3600" w:hanging="360"/>
      </w:pPr>
      <w:rPr>
        <w:rFonts w:ascii="Courier New" w:hAnsi="Courier New" w:hint="default"/>
      </w:rPr>
    </w:lvl>
    <w:lvl w:ilvl="5" w:tplc="DBC0EDA4">
      <w:start w:val="1"/>
      <w:numFmt w:val="bullet"/>
      <w:lvlText w:val=""/>
      <w:lvlJc w:val="left"/>
      <w:pPr>
        <w:ind w:left="4320" w:hanging="360"/>
      </w:pPr>
      <w:rPr>
        <w:rFonts w:ascii="Wingdings" w:hAnsi="Wingdings" w:hint="default"/>
      </w:rPr>
    </w:lvl>
    <w:lvl w:ilvl="6" w:tplc="421466B0">
      <w:start w:val="1"/>
      <w:numFmt w:val="bullet"/>
      <w:lvlText w:val=""/>
      <w:lvlJc w:val="left"/>
      <w:pPr>
        <w:ind w:left="5040" w:hanging="360"/>
      </w:pPr>
      <w:rPr>
        <w:rFonts w:ascii="Symbol" w:hAnsi="Symbol" w:hint="default"/>
      </w:rPr>
    </w:lvl>
    <w:lvl w:ilvl="7" w:tplc="03285B00">
      <w:start w:val="1"/>
      <w:numFmt w:val="bullet"/>
      <w:lvlText w:val="o"/>
      <w:lvlJc w:val="left"/>
      <w:pPr>
        <w:ind w:left="5760" w:hanging="360"/>
      </w:pPr>
      <w:rPr>
        <w:rFonts w:ascii="Courier New" w:hAnsi="Courier New" w:hint="default"/>
      </w:rPr>
    </w:lvl>
    <w:lvl w:ilvl="8" w:tplc="63B81780">
      <w:start w:val="1"/>
      <w:numFmt w:val="bullet"/>
      <w:lvlText w:val=""/>
      <w:lvlJc w:val="left"/>
      <w:pPr>
        <w:ind w:left="6480" w:hanging="360"/>
      </w:pPr>
      <w:rPr>
        <w:rFonts w:ascii="Wingdings" w:hAnsi="Wingdings" w:hint="default"/>
      </w:rPr>
    </w:lvl>
  </w:abstractNum>
  <w:abstractNum w:abstractNumId="15" w15:restartNumberingAfterBreak="0">
    <w:nsid w:val="408E4228"/>
    <w:multiLevelType w:val="multilevel"/>
    <w:tmpl w:val="788281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CB7959"/>
    <w:multiLevelType w:val="multilevel"/>
    <w:tmpl w:val="233C0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036CD7"/>
    <w:multiLevelType w:val="multilevel"/>
    <w:tmpl w:val="A146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3264DA"/>
    <w:multiLevelType w:val="multilevel"/>
    <w:tmpl w:val="BD0E4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3E1D3E"/>
    <w:multiLevelType w:val="hybridMultilevel"/>
    <w:tmpl w:val="44C0CB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B814F1"/>
    <w:multiLevelType w:val="hybridMultilevel"/>
    <w:tmpl w:val="14AEAEC6"/>
    <w:lvl w:ilvl="0" w:tplc="64DCD990">
      <w:start w:val="165"/>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F264FD"/>
    <w:multiLevelType w:val="multilevel"/>
    <w:tmpl w:val="0D586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3679CC"/>
    <w:multiLevelType w:val="multilevel"/>
    <w:tmpl w:val="B6A67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D13228"/>
    <w:multiLevelType w:val="multilevel"/>
    <w:tmpl w:val="E18EC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077D1B"/>
    <w:multiLevelType w:val="multilevel"/>
    <w:tmpl w:val="9592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CA3A6F"/>
    <w:multiLevelType w:val="multilevel"/>
    <w:tmpl w:val="E19E2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B8F7BA"/>
    <w:multiLevelType w:val="hybridMultilevel"/>
    <w:tmpl w:val="520CFAF8"/>
    <w:lvl w:ilvl="0" w:tplc="97C837FA">
      <w:start w:val="1"/>
      <w:numFmt w:val="bullet"/>
      <w:lvlText w:val=""/>
      <w:lvlJc w:val="left"/>
      <w:pPr>
        <w:ind w:left="720" w:hanging="360"/>
      </w:pPr>
      <w:rPr>
        <w:rFonts w:ascii="Symbol" w:hAnsi="Symbol" w:hint="default"/>
      </w:rPr>
    </w:lvl>
    <w:lvl w:ilvl="1" w:tplc="DE1A1A36">
      <w:start w:val="1"/>
      <w:numFmt w:val="bullet"/>
      <w:lvlText w:val="-"/>
      <w:lvlJc w:val="left"/>
      <w:pPr>
        <w:ind w:left="1440" w:hanging="360"/>
      </w:pPr>
      <w:rPr>
        <w:rFonts w:ascii="Calibri" w:hAnsi="Calibri" w:hint="default"/>
      </w:rPr>
    </w:lvl>
    <w:lvl w:ilvl="2" w:tplc="D04463BE">
      <w:start w:val="1"/>
      <w:numFmt w:val="bullet"/>
      <w:lvlText w:val=""/>
      <w:lvlJc w:val="left"/>
      <w:pPr>
        <w:ind w:left="2160" w:hanging="360"/>
      </w:pPr>
      <w:rPr>
        <w:rFonts w:ascii="Wingdings" w:hAnsi="Wingdings" w:hint="default"/>
      </w:rPr>
    </w:lvl>
    <w:lvl w:ilvl="3" w:tplc="CCCC37C4">
      <w:start w:val="1"/>
      <w:numFmt w:val="bullet"/>
      <w:lvlText w:val=""/>
      <w:lvlJc w:val="left"/>
      <w:pPr>
        <w:ind w:left="2880" w:hanging="360"/>
      </w:pPr>
      <w:rPr>
        <w:rFonts w:ascii="Symbol" w:hAnsi="Symbol" w:hint="default"/>
      </w:rPr>
    </w:lvl>
    <w:lvl w:ilvl="4" w:tplc="CE2AA9EE">
      <w:start w:val="1"/>
      <w:numFmt w:val="bullet"/>
      <w:lvlText w:val="o"/>
      <w:lvlJc w:val="left"/>
      <w:pPr>
        <w:ind w:left="3600" w:hanging="360"/>
      </w:pPr>
      <w:rPr>
        <w:rFonts w:ascii="Courier New" w:hAnsi="Courier New" w:hint="default"/>
      </w:rPr>
    </w:lvl>
    <w:lvl w:ilvl="5" w:tplc="84CE6A6A">
      <w:start w:val="1"/>
      <w:numFmt w:val="bullet"/>
      <w:lvlText w:val=""/>
      <w:lvlJc w:val="left"/>
      <w:pPr>
        <w:ind w:left="4320" w:hanging="360"/>
      </w:pPr>
      <w:rPr>
        <w:rFonts w:ascii="Wingdings" w:hAnsi="Wingdings" w:hint="default"/>
      </w:rPr>
    </w:lvl>
    <w:lvl w:ilvl="6" w:tplc="D3388BEA">
      <w:start w:val="1"/>
      <w:numFmt w:val="bullet"/>
      <w:lvlText w:val=""/>
      <w:lvlJc w:val="left"/>
      <w:pPr>
        <w:ind w:left="5040" w:hanging="360"/>
      </w:pPr>
      <w:rPr>
        <w:rFonts w:ascii="Symbol" w:hAnsi="Symbol" w:hint="default"/>
      </w:rPr>
    </w:lvl>
    <w:lvl w:ilvl="7" w:tplc="2FA2C3DC">
      <w:start w:val="1"/>
      <w:numFmt w:val="bullet"/>
      <w:lvlText w:val="o"/>
      <w:lvlJc w:val="left"/>
      <w:pPr>
        <w:ind w:left="5760" w:hanging="360"/>
      </w:pPr>
      <w:rPr>
        <w:rFonts w:ascii="Courier New" w:hAnsi="Courier New" w:hint="default"/>
      </w:rPr>
    </w:lvl>
    <w:lvl w:ilvl="8" w:tplc="5F4658A6">
      <w:start w:val="1"/>
      <w:numFmt w:val="bullet"/>
      <w:lvlText w:val=""/>
      <w:lvlJc w:val="left"/>
      <w:pPr>
        <w:ind w:left="6480" w:hanging="360"/>
      </w:pPr>
      <w:rPr>
        <w:rFonts w:ascii="Wingdings" w:hAnsi="Wingdings" w:hint="default"/>
      </w:rPr>
    </w:lvl>
  </w:abstractNum>
  <w:abstractNum w:abstractNumId="27" w15:restartNumberingAfterBreak="0">
    <w:nsid w:val="722C5276"/>
    <w:multiLevelType w:val="multilevel"/>
    <w:tmpl w:val="8976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F1239E"/>
    <w:multiLevelType w:val="multilevel"/>
    <w:tmpl w:val="37064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302DC9"/>
    <w:multiLevelType w:val="hybridMultilevel"/>
    <w:tmpl w:val="630E82F2"/>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0" w15:restartNumberingAfterBreak="0">
    <w:nsid w:val="7BFF2F30"/>
    <w:multiLevelType w:val="hybridMultilevel"/>
    <w:tmpl w:val="9B82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0503720">
    <w:abstractNumId w:val="26"/>
  </w:num>
  <w:num w:numId="2" w16cid:durableId="152913688">
    <w:abstractNumId w:val="14"/>
  </w:num>
  <w:num w:numId="3" w16cid:durableId="319120121">
    <w:abstractNumId w:val="1"/>
  </w:num>
  <w:num w:numId="4" w16cid:durableId="559828827">
    <w:abstractNumId w:val="13"/>
  </w:num>
  <w:num w:numId="5" w16cid:durableId="1408454283">
    <w:abstractNumId w:val="19"/>
  </w:num>
  <w:num w:numId="6" w16cid:durableId="511919462">
    <w:abstractNumId w:val="9"/>
  </w:num>
  <w:num w:numId="7" w16cid:durableId="1650213190">
    <w:abstractNumId w:val="30"/>
  </w:num>
  <w:num w:numId="8" w16cid:durableId="1559588642">
    <w:abstractNumId w:val="20"/>
  </w:num>
  <w:num w:numId="9" w16cid:durableId="2074231676">
    <w:abstractNumId w:val="29"/>
  </w:num>
  <w:num w:numId="10" w16cid:durableId="225147619">
    <w:abstractNumId w:val="12"/>
  </w:num>
  <w:num w:numId="11" w16cid:durableId="2029284680">
    <w:abstractNumId w:val="15"/>
    <w:lvlOverride w:ilvl="0">
      <w:startOverride w:val="1"/>
    </w:lvlOverride>
  </w:num>
  <w:num w:numId="12" w16cid:durableId="1746023678">
    <w:abstractNumId w:val="6"/>
  </w:num>
  <w:num w:numId="13" w16cid:durableId="377776639">
    <w:abstractNumId w:val="7"/>
    <w:lvlOverride w:ilvl="0">
      <w:startOverride w:val="2"/>
    </w:lvlOverride>
  </w:num>
  <w:num w:numId="14" w16cid:durableId="1091587137">
    <w:abstractNumId w:val="5"/>
    <w:lvlOverride w:ilvl="0">
      <w:startOverride w:val="3"/>
    </w:lvlOverride>
  </w:num>
  <w:num w:numId="15" w16cid:durableId="990135501">
    <w:abstractNumId w:val="2"/>
    <w:lvlOverride w:ilvl="0">
      <w:startOverride w:val="1"/>
    </w:lvlOverride>
  </w:num>
  <w:num w:numId="16" w16cid:durableId="2115131973">
    <w:abstractNumId w:val="0"/>
  </w:num>
  <w:num w:numId="17" w16cid:durableId="322861177">
    <w:abstractNumId w:val="23"/>
  </w:num>
  <w:num w:numId="18" w16cid:durableId="1913269696">
    <w:abstractNumId w:val="3"/>
  </w:num>
  <w:num w:numId="19" w16cid:durableId="1858345368">
    <w:abstractNumId w:val="21"/>
  </w:num>
  <w:num w:numId="20" w16cid:durableId="1754164706">
    <w:abstractNumId w:val="16"/>
  </w:num>
  <w:num w:numId="21" w16cid:durableId="1765834669">
    <w:abstractNumId w:val="18"/>
  </w:num>
  <w:num w:numId="22" w16cid:durableId="812525597">
    <w:abstractNumId w:val="28"/>
  </w:num>
  <w:num w:numId="23" w16cid:durableId="383333316">
    <w:abstractNumId w:val="4"/>
  </w:num>
  <w:num w:numId="24" w16cid:durableId="1106995601">
    <w:abstractNumId w:val="10"/>
  </w:num>
  <w:num w:numId="25" w16cid:durableId="1123379306">
    <w:abstractNumId w:val="11"/>
  </w:num>
  <w:num w:numId="26" w16cid:durableId="996811703">
    <w:abstractNumId w:val="25"/>
  </w:num>
  <w:num w:numId="27" w16cid:durableId="2030910478">
    <w:abstractNumId w:val="24"/>
  </w:num>
  <w:num w:numId="28" w16cid:durableId="1140924710">
    <w:abstractNumId w:val="8"/>
  </w:num>
  <w:num w:numId="29" w16cid:durableId="1787851691">
    <w:abstractNumId w:val="22"/>
  </w:num>
  <w:num w:numId="30" w16cid:durableId="594630244">
    <w:abstractNumId w:val="17"/>
  </w:num>
  <w:num w:numId="31" w16cid:durableId="174097508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543"/>
    <w:rsid w:val="00004F90"/>
    <w:rsid w:val="000051B1"/>
    <w:rsid w:val="00006918"/>
    <w:rsid w:val="00006AC6"/>
    <w:rsid w:val="00015AAD"/>
    <w:rsid w:val="00017C74"/>
    <w:rsid w:val="00025F94"/>
    <w:rsid w:val="00031BCF"/>
    <w:rsid w:val="00032470"/>
    <w:rsid w:val="00042712"/>
    <w:rsid w:val="0004579C"/>
    <w:rsid w:val="00046468"/>
    <w:rsid w:val="000511BF"/>
    <w:rsid w:val="00053575"/>
    <w:rsid w:val="0006341D"/>
    <w:rsid w:val="00063B55"/>
    <w:rsid w:val="00064EB2"/>
    <w:rsid w:val="00065CD9"/>
    <w:rsid w:val="00066DE2"/>
    <w:rsid w:val="0007135D"/>
    <w:rsid w:val="00074D73"/>
    <w:rsid w:val="000751E8"/>
    <w:rsid w:val="00075AF1"/>
    <w:rsid w:val="00076D3C"/>
    <w:rsid w:val="00090408"/>
    <w:rsid w:val="00095DCA"/>
    <w:rsid w:val="000A0EC9"/>
    <w:rsid w:val="000B4C4A"/>
    <w:rsid w:val="000C4154"/>
    <w:rsid w:val="000C7EBF"/>
    <w:rsid w:val="000D11E5"/>
    <w:rsid w:val="000E4221"/>
    <w:rsid w:val="000E72C3"/>
    <w:rsid w:val="000F1115"/>
    <w:rsid w:val="000F2C20"/>
    <w:rsid w:val="00100C1F"/>
    <w:rsid w:val="0010730F"/>
    <w:rsid w:val="00111638"/>
    <w:rsid w:val="00111DE6"/>
    <w:rsid w:val="001245F1"/>
    <w:rsid w:val="001246A6"/>
    <w:rsid w:val="00126734"/>
    <w:rsid w:val="00127307"/>
    <w:rsid w:val="00134149"/>
    <w:rsid w:val="001435D2"/>
    <w:rsid w:val="00154B45"/>
    <w:rsid w:val="001577EA"/>
    <w:rsid w:val="00164B58"/>
    <w:rsid w:val="00166546"/>
    <w:rsid w:val="00174099"/>
    <w:rsid w:val="00180DBA"/>
    <w:rsid w:val="00194E51"/>
    <w:rsid w:val="001A0939"/>
    <w:rsid w:val="001A145A"/>
    <w:rsid w:val="001A4AC7"/>
    <w:rsid w:val="001B0FD5"/>
    <w:rsid w:val="001B1208"/>
    <w:rsid w:val="001D6B5D"/>
    <w:rsid w:val="001E55F3"/>
    <w:rsid w:val="001E5A97"/>
    <w:rsid w:val="001F16AB"/>
    <w:rsid w:val="001F3B2C"/>
    <w:rsid w:val="001F4A7C"/>
    <w:rsid w:val="001F5C04"/>
    <w:rsid w:val="001F6E0C"/>
    <w:rsid w:val="00207A01"/>
    <w:rsid w:val="00212C6A"/>
    <w:rsid w:val="00213413"/>
    <w:rsid w:val="002147F0"/>
    <w:rsid w:val="00214D85"/>
    <w:rsid w:val="002158AF"/>
    <w:rsid w:val="00217614"/>
    <w:rsid w:val="00221E2E"/>
    <w:rsid w:val="002237BC"/>
    <w:rsid w:val="00231F1F"/>
    <w:rsid w:val="0023482D"/>
    <w:rsid w:val="00234935"/>
    <w:rsid w:val="00234948"/>
    <w:rsid w:val="0023544D"/>
    <w:rsid w:val="00247706"/>
    <w:rsid w:val="00247B15"/>
    <w:rsid w:val="00257722"/>
    <w:rsid w:val="00270330"/>
    <w:rsid w:val="0028336B"/>
    <w:rsid w:val="00283A3B"/>
    <w:rsid w:val="00283DD1"/>
    <w:rsid w:val="002876B7"/>
    <w:rsid w:val="00293883"/>
    <w:rsid w:val="002A0482"/>
    <w:rsid w:val="002A19F1"/>
    <w:rsid w:val="002A6059"/>
    <w:rsid w:val="002A6DFB"/>
    <w:rsid w:val="002B2596"/>
    <w:rsid w:val="002C418A"/>
    <w:rsid w:val="002E3819"/>
    <w:rsid w:val="00300A76"/>
    <w:rsid w:val="003059B8"/>
    <w:rsid w:val="00305A6A"/>
    <w:rsid w:val="003114F5"/>
    <w:rsid w:val="003116F8"/>
    <w:rsid w:val="003148DA"/>
    <w:rsid w:val="00317204"/>
    <w:rsid w:val="00321DBB"/>
    <w:rsid w:val="00323009"/>
    <w:rsid w:val="003327D6"/>
    <w:rsid w:val="003345A2"/>
    <w:rsid w:val="00336971"/>
    <w:rsid w:val="00343203"/>
    <w:rsid w:val="00345B49"/>
    <w:rsid w:val="003538E4"/>
    <w:rsid w:val="00354B07"/>
    <w:rsid w:val="00364D8A"/>
    <w:rsid w:val="0037102D"/>
    <w:rsid w:val="00383CE4"/>
    <w:rsid w:val="00386295"/>
    <w:rsid w:val="00386AD5"/>
    <w:rsid w:val="00387755"/>
    <w:rsid w:val="003971CF"/>
    <w:rsid w:val="0039762D"/>
    <w:rsid w:val="00397B44"/>
    <w:rsid w:val="003A028F"/>
    <w:rsid w:val="003A0A9E"/>
    <w:rsid w:val="003A1544"/>
    <w:rsid w:val="003A3A3F"/>
    <w:rsid w:val="003A4CAA"/>
    <w:rsid w:val="003A5C8A"/>
    <w:rsid w:val="003A7877"/>
    <w:rsid w:val="003B04AC"/>
    <w:rsid w:val="003C018F"/>
    <w:rsid w:val="003C39A4"/>
    <w:rsid w:val="003D3537"/>
    <w:rsid w:val="003D7232"/>
    <w:rsid w:val="003D7966"/>
    <w:rsid w:val="003E3755"/>
    <w:rsid w:val="003E3875"/>
    <w:rsid w:val="003E4EBD"/>
    <w:rsid w:val="003E6ED2"/>
    <w:rsid w:val="003E81ED"/>
    <w:rsid w:val="003F0012"/>
    <w:rsid w:val="003F5AB9"/>
    <w:rsid w:val="00411BA1"/>
    <w:rsid w:val="004157B3"/>
    <w:rsid w:val="00415B02"/>
    <w:rsid w:val="004350F6"/>
    <w:rsid w:val="00441403"/>
    <w:rsid w:val="004444B7"/>
    <w:rsid w:val="004511F3"/>
    <w:rsid w:val="0045292E"/>
    <w:rsid w:val="00460CBA"/>
    <w:rsid w:val="00462070"/>
    <w:rsid w:val="004629CB"/>
    <w:rsid w:val="00462AF2"/>
    <w:rsid w:val="004674E4"/>
    <w:rsid w:val="00471B07"/>
    <w:rsid w:val="00471E35"/>
    <w:rsid w:val="00473EE6"/>
    <w:rsid w:val="0047460F"/>
    <w:rsid w:val="00487C8E"/>
    <w:rsid w:val="00491A15"/>
    <w:rsid w:val="00491BD1"/>
    <w:rsid w:val="004A5EA8"/>
    <w:rsid w:val="004A66F0"/>
    <w:rsid w:val="004A73FD"/>
    <w:rsid w:val="004B4E42"/>
    <w:rsid w:val="004B6697"/>
    <w:rsid w:val="004C479F"/>
    <w:rsid w:val="004C64C1"/>
    <w:rsid w:val="004E085D"/>
    <w:rsid w:val="004E1B39"/>
    <w:rsid w:val="004E7A72"/>
    <w:rsid w:val="004F03A1"/>
    <w:rsid w:val="004F294B"/>
    <w:rsid w:val="004F35BD"/>
    <w:rsid w:val="005128AB"/>
    <w:rsid w:val="00513402"/>
    <w:rsid w:val="00515E8B"/>
    <w:rsid w:val="00531F69"/>
    <w:rsid w:val="00532A91"/>
    <w:rsid w:val="00533FE2"/>
    <w:rsid w:val="00534ABF"/>
    <w:rsid w:val="00543047"/>
    <w:rsid w:val="005506EC"/>
    <w:rsid w:val="005510F3"/>
    <w:rsid w:val="00552B18"/>
    <w:rsid w:val="00554239"/>
    <w:rsid w:val="0055623C"/>
    <w:rsid w:val="0057695F"/>
    <w:rsid w:val="00584B18"/>
    <w:rsid w:val="00584C56"/>
    <w:rsid w:val="0058569A"/>
    <w:rsid w:val="00585C0C"/>
    <w:rsid w:val="005977EA"/>
    <w:rsid w:val="005A0053"/>
    <w:rsid w:val="005B1496"/>
    <w:rsid w:val="005B68A4"/>
    <w:rsid w:val="005B6DBC"/>
    <w:rsid w:val="005D7107"/>
    <w:rsid w:val="005E5A7C"/>
    <w:rsid w:val="005E5D88"/>
    <w:rsid w:val="005E61CB"/>
    <w:rsid w:val="005F0AB9"/>
    <w:rsid w:val="005F2CAA"/>
    <w:rsid w:val="005F4C98"/>
    <w:rsid w:val="005F65FB"/>
    <w:rsid w:val="005F7652"/>
    <w:rsid w:val="00604069"/>
    <w:rsid w:val="00605942"/>
    <w:rsid w:val="00610B5A"/>
    <w:rsid w:val="00611884"/>
    <w:rsid w:val="0061248C"/>
    <w:rsid w:val="00614603"/>
    <w:rsid w:val="00624B8D"/>
    <w:rsid w:val="0063201C"/>
    <w:rsid w:val="0064119A"/>
    <w:rsid w:val="006419C8"/>
    <w:rsid w:val="0064577B"/>
    <w:rsid w:val="006503B7"/>
    <w:rsid w:val="00650570"/>
    <w:rsid w:val="00651044"/>
    <w:rsid w:val="00653E09"/>
    <w:rsid w:val="006540D2"/>
    <w:rsid w:val="006541F3"/>
    <w:rsid w:val="00655C96"/>
    <w:rsid w:val="006575D5"/>
    <w:rsid w:val="00665B03"/>
    <w:rsid w:val="00667601"/>
    <w:rsid w:val="00676355"/>
    <w:rsid w:val="00680B03"/>
    <w:rsid w:val="0068170B"/>
    <w:rsid w:val="00684DE4"/>
    <w:rsid w:val="006B04DD"/>
    <w:rsid w:val="006C049B"/>
    <w:rsid w:val="006C0A4C"/>
    <w:rsid w:val="006E0D0E"/>
    <w:rsid w:val="006E16AE"/>
    <w:rsid w:val="006F135F"/>
    <w:rsid w:val="006F1D4F"/>
    <w:rsid w:val="006F760B"/>
    <w:rsid w:val="006F7854"/>
    <w:rsid w:val="00713B0E"/>
    <w:rsid w:val="00723A25"/>
    <w:rsid w:val="00731C1A"/>
    <w:rsid w:val="00732A44"/>
    <w:rsid w:val="00732C25"/>
    <w:rsid w:val="007369A5"/>
    <w:rsid w:val="00747313"/>
    <w:rsid w:val="00756A79"/>
    <w:rsid w:val="007605D1"/>
    <w:rsid w:val="00765069"/>
    <w:rsid w:val="00766F03"/>
    <w:rsid w:val="0077331F"/>
    <w:rsid w:val="00775393"/>
    <w:rsid w:val="007753D3"/>
    <w:rsid w:val="00775630"/>
    <w:rsid w:val="00786371"/>
    <w:rsid w:val="007910D7"/>
    <w:rsid w:val="00793393"/>
    <w:rsid w:val="007960C7"/>
    <w:rsid w:val="0079671E"/>
    <w:rsid w:val="007A7CD1"/>
    <w:rsid w:val="007B11AD"/>
    <w:rsid w:val="007C0DCF"/>
    <w:rsid w:val="007C435D"/>
    <w:rsid w:val="007C64E8"/>
    <w:rsid w:val="007D0FC3"/>
    <w:rsid w:val="007D7A09"/>
    <w:rsid w:val="007F0AE2"/>
    <w:rsid w:val="007F7536"/>
    <w:rsid w:val="0080186B"/>
    <w:rsid w:val="00801F80"/>
    <w:rsid w:val="00811C5D"/>
    <w:rsid w:val="00812BA0"/>
    <w:rsid w:val="00826187"/>
    <w:rsid w:val="00830D78"/>
    <w:rsid w:val="008344C8"/>
    <w:rsid w:val="00835837"/>
    <w:rsid w:val="00844CE1"/>
    <w:rsid w:val="0084648D"/>
    <w:rsid w:val="00856E65"/>
    <w:rsid w:val="00860649"/>
    <w:rsid w:val="00891781"/>
    <w:rsid w:val="00892FA7"/>
    <w:rsid w:val="008B6543"/>
    <w:rsid w:val="008C3153"/>
    <w:rsid w:val="008C3285"/>
    <w:rsid w:val="008E3FD8"/>
    <w:rsid w:val="008F3849"/>
    <w:rsid w:val="008F4E66"/>
    <w:rsid w:val="00901C22"/>
    <w:rsid w:val="00904C70"/>
    <w:rsid w:val="00907DC4"/>
    <w:rsid w:val="00914632"/>
    <w:rsid w:val="00923D86"/>
    <w:rsid w:val="009275C6"/>
    <w:rsid w:val="0093009A"/>
    <w:rsid w:val="0093098E"/>
    <w:rsid w:val="00936A8C"/>
    <w:rsid w:val="0094368E"/>
    <w:rsid w:val="00951C28"/>
    <w:rsid w:val="00960C74"/>
    <w:rsid w:val="009750C4"/>
    <w:rsid w:val="00975308"/>
    <w:rsid w:val="009803FB"/>
    <w:rsid w:val="00994959"/>
    <w:rsid w:val="009A37CB"/>
    <w:rsid w:val="009A6A08"/>
    <w:rsid w:val="009B0B76"/>
    <w:rsid w:val="009B1FA6"/>
    <w:rsid w:val="009B4603"/>
    <w:rsid w:val="009B4945"/>
    <w:rsid w:val="009B7999"/>
    <w:rsid w:val="009C7204"/>
    <w:rsid w:val="009D0279"/>
    <w:rsid w:val="009D2BA2"/>
    <w:rsid w:val="009F1A81"/>
    <w:rsid w:val="009F2958"/>
    <w:rsid w:val="009F58B3"/>
    <w:rsid w:val="00A04B26"/>
    <w:rsid w:val="00A10EE6"/>
    <w:rsid w:val="00A17256"/>
    <w:rsid w:val="00A1744B"/>
    <w:rsid w:val="00A265FB"/>
    <w:rsid w:val="00A30A1F"/>
    <w:rsid w:val="00A37DB9"/>
    <w:rsid w:val="00A40C62"/>
    <w:rsid w:val="00A418C0"/>
    <w:rsid w:val="00A41E5F"/>
    <w:rsid w:val="00A474DB"/>
    <w:rsid w:val="00A50ED0"/>
    <w:rsid w:val="00A550E3"/>
    <w:rsid w:val="00A6281B"/>
    <w:rsid w:val="00A62DB3"/>
    <w:rsid w:val="00A63FFE"/>
    <w:rsid w:val="00A640C6"/>
    <w:rsid w:val="00A65018"/>
    <w:rsid w:val="00A658D8"/>
    <w:rsid w:val="00A664E4"/>
    <w:rsid w:val="00A6706D"/>
    <w:rsid w:val="00A70874"/>
    <w:rsid w:val="00A8586B"/>
    <w:rsid w:val="00A95FA8"/>
    <w:rsid w:val="00A96186"/>
    <w:rsid w:val="00A970EF"/>
    <w:rsid w:val="00AA1359"/>
    <w:rsid w:val="00AA1FF8"/>
    <w:rsid w:val="00AA7E9C"/>
    <w:rsid w:val="00AB363A"/>
    <w:rsid w:val="00AB641D"/>
    <w:rsid w:val="00AB720D"/>
    <w:rsid w:val="00AC29F2"/>
    <w:rsid w:val="00AC67B7"/>
    <w:rsid w:val="00AD4216"/>
    <w:rsid w:val="00AD470F"/>
    <w:rsid w:val="00AE0993"/>
    <w:rsid w:val="00AE298D"/>
    <w:rsid w:val="00AE353F"/>
    <w:rsid w:val="00AE35F4"/>
    <w:rsid w:val="00AE6D7A"/>
    <w:rsid w:val="00AE70AD"/>
    <w:rsid w:val="00B02E7F"/>
    <w:rsid w:val="00B051F6"/>
    <w:rsid w:val="00B05E7E"/>
    <w:rsid w:val="00B06F42"/>
    <w:rsid w:val="00B132D5"/>
    <w:rsid w:val="00B249C6"/>
    <w:rsid w:val="00B253C4"/>
    <w:rsid w:val="00B27A7A"/>
    <w:rsid w:val="00B32A91"/>
    <w:rsid w:val="00B46A1E"/>
    <w:rsid w:val="00B50956"/>
    <w:rsid w:val="00B52F85"/>
    <w:rsid w:val="00B539E4"/>
    <w:rsid w:val="00B54216"/>
    <w:rsid w:val="00B67F49"/>
    <w:rsid w:val="00B927BC"/>
    <w:rsid w:val="00B94252"/>
    <w:rsid w:val="00B95883"/>
    <w:rsid w:val="00B961BC"/>
    <w:rsid w:val="00B96585"/>
    <w:rsid w:val="00BA59A0"/>
    <w:rsid w:val="00BB3EE3"/>
    <w:rsid w:val="00BB664C"/>
    <w:rsid w:val="00BB66CE"/>
    <w:rsid w:val="00BC3958"/>
    <w:rsid w:val="00BC59F0"/>
    <w:rsid w:val="00BC7E18"/>
    <w:rsid w:val="00BD041A"/>
    <w:rsid w:val="00BD3ED3"/>
    <w:rsid w:val="00BD50D2"/>
    <w:rsid w:val="00BD5E81"/>
    <w:rsid w:val="00BE2319"/>
    <w:rsid w:val="00BE68A9"/>
    <w:rsid w:val="00BF1B58"/>
    <w:rsid w:val="00BF3AB5"/>
    <w:rsid w:val="00BF3CFE"/>
    <w:rsid w:val="00BF43C5"/>
    <w:rsid w:val="00C01A14"/>
    <w:rsid w:val="00C04C22"/>
    <w:rsid w:val="00C058C1"/>
    <w:rsid w:val="00C114A1"/>
    <w:rsid w:val="00C11DFD"/>
    <w:rsid w:val="00C23D03"/>
    <w:rsid w:val="00C2623D"/>
    <w:rsid w:val="00C27924"/>
    <w:rsid w:val="00C3157B"/>
    <w:rsid w:val="00C43B1B"/>
    <w:rsid w:val="00C6212E"/>
    <w:rsid w:val="00C67297"/>
    <w:rsid w:val="00C6752B"/>
    <w:rsid w:val="00C858E0"/>
    <w:rsid w:val="00C91083"/>
    <w:rsid w:val="00CB1B85"/>
    <w:rsid w:val="00CC4927"/>
    <w:rsid w:val="00CD5DF7"/>
    <w:rsid w:val="00CE15B1"/>
    <w:rsid w:val="00D03DCF"/>
    <w:rsid w:val="00D04EFC"/>
    <w:rsid w:val="00D13F73"/>
    <w:rsid w:val="00D1435A"/>
    <w:rsid w:val="00D17CB7"/>
    <w:rsid w:val="00D242EC"/>
    <w:rsid w:val="00D25C59"/>
    <w:rsid w:val="00D3046E"/>
    <w:rsid w:val="00D31CE0"/>
    <w:rsid w:val="00D36C6C"/>
    <w:rsid w:val="00D450B8"/>
    <w:rsid w:val="00D504E9"/>
    <w:rsid w:val="00D516CD"/>
    <w:rsid w:val="00D63564"/>
    <w:rsid w:val="00D63882"/>
    <w:rsid w:val="00D722C9"/>
    <w:rsid w:val="00D76075"/>
    <w:rsid w:val="00D7608F"/>
    <w:rsid w:val="00D8755E"/>
    <w:rsid w:val="00D90128"/>
    <w:rsid w:val="00D9358C"/>
    <w:rsid w:val="00D95B47"/>
    <w:rsid w:val="00DA62AC"/>
    <w:rsid w:val="00DB4ECE"/>
    <w:rsid w:val="00DB6974"/>
    <w:rsid w:val="00DC2534"/>
    <w:rsid w:val="00DC387F"/>
    <w:rsid w:val="00DC45D2"/>
    <w:rsid w:val="00DC5A40"/>
    <w:rsid w:val="00DD1907"/>
    <w:rsid w:val="00DF12DE"/>
    <w:rsid w:val="00DF4961"/>
    <w:rsid w:val="00DF7AC3"/>
    <w:rsid w:val="00E02CDA"/>
    <w:rsid w:val="00E0331E"/>
    <w:rsid w:val="00E14964"/>
    <w:rsid w:val="00E20244"/>
    <w:rsid w:val="00E2156C"/>
    <w:rsid w:val="00E338E3"/>
    <w:rsid w:val="00E33AA0"/>
    <w:rsid w:val="00E35FFB"/>
    <w:rsid w:val="00E45BC2"/>
    <w:rsid w:val="00E47A93"/>
    <w:rsid w:val="00E540D3"/>
    <w:rsid w:val="00E57C82"/>
    <w:rsid w:val="00E70543"/>
    <w:rsid w:val="00E711EF"/>
    <w:rsid w:val="00E7458D"/>
    <w:rsid w:val="00E747B6"/>
    <w:rsid w:val="00E75A30"/>
    <w:rsid w:val="00E76543"/>
    <w:rsid w:val="00E85238"/>
    <w:rsid w:val="00E91962"/>
    <w:rsid w:val="00E93139"/>
    <w:rsid w:val="00E97E41"/>
    <w:rsid w:val="00EB0D25"/>
    <w:rsid w:val="00EB3932"/>
    <w:rsid w:val="00EB69F8"/>
    <w:rsid w:val="00EC5481"/>
    <w:rsid w:val="00ED3AC5"/>
    <w:rsid w:val="00EE2862"/>
    <w:rsid w:val="00EE3C8A"/>
    <w:rsid w:val="00EE763E"/>
    <w:rsid w:val="00EF2884"/>
    <w:rsid w:val="00F02E50"/>
    <w:rsid w:val="00F03A6E"/>
    <w:rsid w:val="00F134E9"/>
    <w:rsid w:val="00F13D59"/>
    <w:rsid w:val="00F3220A"/>
    <w:rsid w:val="00F345F8"/>
    <w:rsid w:val="00F4074D"/>
    <w:rsid w:val="00F52C24"/>
    <w:rsid w:val="00F54DC4"/>
    <w:rsid w:val="00F64D84"/>
    <w:rsid w:val="00F71448"/>
    <w:rsid w:val="00F7282D"/>
    <w:rsid w:val="00F7609C"/>
    <w:rsid w:val="00F77389"/>
    <w:rsid w:val="00F77B53"/>
    <w:rsid w:val="00F81A3F"/>
    <w:rsid w:val="00F8272C"/>
    <w:rsid w:val="00F8320E"/>
    <w:rsid w:val="00F92427"/>
    <w:rsid w:val="00F95377"/>
    <w:rsid w:val="00FA253F"/>
    <w:rsid w:val="00FA5B4F"/>
    <w:rsid w:val="00FB035E"/>
    <w:rsid w:val="00FB34E8"/>
    <w:rsid w:val="00FB56EF"/>
    <w:rsid w:val="00FC3B93"/>
    <w:rsid w:val="00FC6FE6"/>
    <w:rsid w:val="00FD39BD"/>
    <w:rsid w:val="00FD43F3"/>
    <w:rsid w:val="00FE15A9"/>
    <w:rsid w:val="00FE42FF"/>
    <w:rsid w:val="00FE4C04"/>
    <w:rsid w:val="00FE59AB"/>
    <w:rsid w:val="00FF4EB9"/>
    <w:rsid w:val="00FF65A3"/>
    <w:rsid w:val="00FF78F9"/>
    <w:rsid w:val="0154D60E"/>
    <w:rsid w:val="016A2D4F"/>
    <w:rsid w:val="0187D0BC"/>
    <w:rsid w:val="0198134E"/>
    <w:rsid w:val="033080A9"/>
    <w:rsid w:val="055E8D8D"/>
    <w:rsid w:val="057A466B"/>
    <w:rsid w:val="06C16331"/>
    <w:rsid w:val="075400F8"/>
    <w:rsid w:val="0984770F"/>
    <w:rsid w:val="0A367BD9"/>
    <w:rsid w:val="0A719E8D"/>
    <w:rsid w:val="0A92146C"/>
    <w:rsid w:val="0C706FDB"/>
    <w:rsid w:val="0D4FE997"/>
    <w:rsid w:val="100A11AB"/>
    <w:rsid w:val="114890FF"/>
    <w:rsid w:val="1278A0DC"/>
    <w:rsid w:val="128BD796"/>
    <w:rsid w:val="12CB10AE"/>
    <w:rsid w:val="1341B26D"/>
    <w:rsid w:val="1424A20F"/>
    <w:rsid w:val="1579E7EA"/>
    <w:rsid w:val="16BABE9E"/>
    <w:rsid w:val="179E81D1"/>
    <w:rsid w:val="17DD2CBF"/>
    <w:rsid w:val="184E7CC5"/>
    <w:rsid w:val="1961D768"/>
    <w:rsid w:val="19759007"/>
    <w:rsid w:val="1AA090D3"/>
    <w:rsid w:val="1B19DA82"/>
    <w:rsid w:val="1B4CC452"/>
    <w:rsid w:val="1C836433"/>
    <w:rsid w:val="1FDE2606"/>
    <w:rsid w:val="21514437"/>
    <w:rsid w:val="216C9585"/>
    <w:rsid w:val="237B62E3"/>
    <w:rsid w:val="23B3B645"/>
    <w:rsid w:val="243270CD"/>
    <w:rsid w:val="248B0DEA"/>
    <w:rsid w:val="276A47DD"/>
    <w:rsid w:val="27B7DA9B"/>
    <w:rsid w:val="27E591B5"/>
    <w:rsid w:val="2800E705"/>
    <w:rsid w:val="28B54E57"/>
    <w:rsid w:val="28CA6218"/>
    <w:rsid w:val="28DB9E12"/>
    <w:rsid w:val="2A9B1F3D"/>
    <w:rsid w:val="2BF5AF94"/>
    <w:rsid w:val="2C27329F"/>
    <w:rsid w:val="2C959B19"/>
    <w:rsid w:val="2CB7CA2A"/>
    <w:rsid w:val="2E4B8004"/>
    <w:rsid w:val="2F25399A"/>
    <w:rsid w:val="2FB9E6DC"/>
    <w:rsid w:val="30EA51BB"/>
    <w:rsid w:val="3255159A"/>
    <w:rsid w:val="35A42D7B"/>
    <w:rsid w:val="35CB3C9B"/>
    <w:rsid w:val="371BD37D"/>
    <w:rsid w:val="3754743E"/>
    <w:rsid w:val="37592F32"/>
    <w:rsid w:val="37C8B132"/>
    <w:rsid w:val="3902DD5D"/>
    <w:rsid w:val="3AAEF6D1"/>
    <w:rsid w:val="3B1BF99F"/>
    <w:rsid w:val="3B4E1E3A"/>
    <w:rsid w:val="3BF6354E"/>
    <w:rsid w:val="3C2DF4D5"/>
    <w:rsid w:val="3CC59A6C"/>
    <w:rsid w:val="3F7CB3C2"/>
    <w:rsid w:val="429F146B"/>
    <w:rsid w:val="43F00428"/>
    <w:rsid w:val="44102BEC"/>
    <w:rsid w:val="441F2B9C"/>
    <w:rsid w:val="4462EAA9"/>
    <w:rsid w:val="4462EE27"/>
    <w:rsid w:val="44D12000"/>
    <w:rsid w:val="45154C91"/>
    <w:rsid w:val="45E94DEB"/>
    <w:rsid w:val="46CC3D8D"/>
    <w:rsid w:val="484CED53"/>
    <w:rsid w:val="48680DEE"/>
    <w:rsid w:val="4A2C85B3"/>
    <w:rsid w:val="4AAA2650"/>
    <w:rsid w:val="4CA33CFB"/>
    <w:rsid w:val="4D76309F"/>
    <w:rsid w:val="4DE1C712"/>
    <w:rsid w:val="4F7D9773"/>
    <w:rsid w:val="5188BBEA"/>
    <w:rsid w:val="51F82D0B"/>
    <w:rsid w:val="5285A13D"/>
    <w:rsid w:val="528BB626"/>
    <w:rsid w:val="54510896"/>
    <w:rsid w:val="546578A5"/>
    <w:rsid w:val="5523B5A6"/>
    <w:rsid w:val="5651BAE2"/>
    <w:rsid w:val="5653164B"/>
    <w:rsid w:val="56BF8607"/>
    <w:rsid w:val="56D1E22B"/>
    <w:rsid w:val="5735D84F"/>
    <w:rsid w:val="57B348FA"/>
    <w:rsid w:val="5806BC99"/>
    <w:rsid w:val="58C070B8"/>
    <w:rsid w:val="58E7A226"/>
    <w:rsid w:val="5A930BDA"/>
    <w:rsid w:val="5AEAE9BC"/>
    <w:rsid w:val="5B420811"/>
    <w:rsid w:val="5BAD7D6E"/>
    <w:rsid w:val="5C1F42E8"/>
    <w:rsid w:val="5D36B511"/>
    <w:rsid w:val="5DA2A90C"/>
    <w:rsid w:val="5DBB1349"/>
    <w:rsid w:val="5F79E7CD"/>
    <w:rsid w:val="5FACED37"/>
    <w:rsid w:val="606E55D3"/>
    <w:rsid w:val="6160D22C"/>
    <w:rsid w:val="61D8B54C"/>
    <w:rsid w:val="62E67427"/>
    <w:rsid w:val="649B7EF5"/>
    <w:rsid w:val="651877A2"/>
    <w:rsid w:val="6705ECDC"/>
    <w:rsid w:val="67D31FB7"/>
    <w:rsid w:val="67E3F308"/>
    <w:rsid w:val="6A27D0D7"/>
    <w:rsid w:val="6B0AC079"/>
    <w:rsid w:val="6BC3A138"/>
    <w:rsid w:val="6D100148"/>
    <w:rsid w:val="6EAA1396"/>
    <w:rsid w:val="6FCAFE87"/>
    <w:rsid w:val="706E777C"/>
    <w:rsid w:val="711F9DC2"/>
    <w:rsid w:val="7213075C"/>
    <w:rsid w:val="726B7267"/>
    <w:rsid w:val="731DBFE4"/>
    <w:rsid w:val="74EB6C0B"/>
    <w:rsid w:val="75B18F51"/>
    <w:rsid w:val="76697356"/>
    <w:rsid w:val="784C9864"/>
    <w:rsid w:val="78C91808"/>
    <w:rsid w:val="79E868C5"/>
    <w:rsid w:val="7B6B10C9"/>
    <w:rsid w:val="7BFB7ED9"/>
    <w:rsid w:val="7CE3FC0D"/>
    <w:rsid w:val="7D63D186"/>
    <w:rsid w:val="7E19E805"/>
    <w:rsid w:val="7E60728B"/>
    <w:rsid w:val="7EEEB518"/>
    <w:rsid w:val="7F340ECD"/>
    <w:rsid w:val="7F81B0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D041618"/>
  <w15:chartTrackingRefBased/>
  <w15:docId w15:val="{3F288C34-8E1F-41EF-B61B-8B3CB3E4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DC4"/>
    <w:pPr>
      <w:spacing w:line="259" w:lineRule="auto"/>
    </w:pPr>
    <w:rPr>
      <w:sz w:val="20"/>
      <w:szCs w:val="22"/>
    </w:rPr>
  </w:style>
  <w:style w:type="paragraph" w:styleId="Titre1">
    <w:name w:val="heading 1"/>
    <w:basedOn w:val="Normal"/>
    <w:next w:val="Normal"/>
    <w:link w:val="Titre1Car"/>
    <w:uiPriority w:val="9"/>
    <w:qFormat/>
    <w:rsid w:val="00653E09"/>
    <w:pPr>
      <w:pBdr>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pBdr>
      <w:shd w:val="clear" w:color="auto" w:fill="D9D9D9" w:themeFill="background1" w:themeFillShade="D9"/>
      <w:spacing w:line="264" w:lineRule="auto"/>
      <w:jc w:val="both"/>
      <w:outlineLvl w:val="0"/>
    </w:pPr>
    <w:rPr>
      <w:rFonts w:asciiTheme="majorHAnsi" w:eastAsiaTheme="majorEastAsia" w:hAnsiTheme="majorHAnsi" w:cstheme="majorBidi"/>
      <w:caps/>
      <w:spacing w:val="15"/>
      <w:sz w:val="22"/>
      <w:lang w:eastAsia="ja-JP"/>
    </w:rPr>
  </w:style>
  <w:style w:type="paragraph" w:styleId="Titre2">
    <w:name w:val="heading 2"/>
    <w:basedOn w:val="Normal"/>
    <w:next w:val="Normal"/>
    <w:link w:val="Titre2Car"/>
    <w:uiPriority w:val="9"/>
    <w:semiHidden/>
    <w:unhideWhenUsed/>
    <w:qFormat/>
    <w:rsid w:val="0004579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04579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B654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B6543"/>
    <w:pPr>
      <w:ind w:left="720"/>
      <w:contextualSpacing/>
    </w:pPr>
  </w:style>
  <w:style w:type="character" w:customStyle="1" w:styleId="Titre1Car">
    <w:name w:val="Titre 1 Car"/>
    <w:basedOn w:val="Policepardfaut"/>
    <w:link w:val="Titre1"/>
    <w:uiPriority w:val="9"/>
    <w:rsid w:val="00653E09"/>
    <w:rPr>
      <w:rFonts w:asciiTheme="majorHAnsi" w:eastAsiaTheme="majorEastAsia" w:hAnsiTheme="majorHAnsi" w:cstheme="majorBidi"/>
      <w:caps/>
      <w:spacing w:val="15"/>
      <w:sz w:val="22"/>
      <w:szCs w:val="22"/>
      <w:shd w:val="clear" w:color="auto" w:fill="D9D9D9" w:themeFill="background1" w:themeFillShade="D9"/>
      <w:lang w:eastAsia="ja-JP"/>
    </w:rPr>
  </w:style>
  <w:style w:type="paragraph" w:styleId="NormalWeb">
    <w:name w:val="Normal (Web)"/>
    <w:basedOn w:val="Normal"/>
    <w:uiPriority w:val="99"/>
    <w:unhideWhenUsed/>
    <w:rsid w:val="00653E0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EF2884"/>
    <w:pPr>
      <w:tabs>
        <w:tab w:val="center" w:pos="4536"/>
        <w:tab w:val="right" w:pos="9072"/>
      </w:tabs>
      <w:spacing w:line="240" w:lineRule="auto"/>
    </w:pPr>
  </w:style>
  <w:style w:type="character" w:customStyle="1" w:styleId="En-tteCar">
    <w:name w:val="En-tête Car"/>
    <w:basedOn w:val="Policepardfaut"/>
    <w:link w:val="En-tte"/>
    <w:uiPriority w:val="99"/>
    <w:rsid w:val="00EF2884"/>
    <w:rPr>
      <w:sz w:val="20"/>
      <w:szCs w:val="22"/>
    </w:rPr>
  </w:style>
  <w:style w:type="paragraph" w:styleId="Pieddepage">
    <w:name w:val="footer"/>
    <w:basedOn w:val="Normal"/>
    <w:link w:val="PieddepageCar"/>
    <w:uiPriority w:val="99"/>
    <w:unhideWhenUsed/>
    <w:rsid w:val="00EF2884"/>
    <w:pPr>
      <w:tabs>
        <w:tab w:val="center" w:pos="4536"/>
        <w:tab w:val="right" w:pos="9072"/>
      </w:tabs>
      <w:spacing w:line="240" w:lineRule="auto"/>
    </w:pPr>
  </w:style>
  <w:style w:type="character" w:customStyle="1" w:styleId="PieddepageCar">
    <w:name w:val="Pied de page Car"/>
    <w:basedOn w:val="Policepardfaut"/>
    <w:link w:val="Pieddepage"/>
    <w:uiPriority w:val="99"/>
    <w:rsid w:val="00EF2884"/>
    <w:rPr>
      <w:sz w:val="20"/>
      <w:szCs w:val="22"/>
    </w:rPr>
  </w:style>
  <w:style w:type="character" w:styleId="Numrodepage">
    <w:name w:val="page number"/>
    <w:basedOn w:val="Policepardfaut"/>
    <w:uiPriority w:val="99"/>
    <w:semiHidden/>
    <w:unhideWhenUsed/>
    <w:rsid w:val="004A5EA8"/>
  </w:style>
  <w:style w:type="paragraph" w:styleId="Titre">
    <w:name w:val="Title"/>
    <w:basedOn w:val="Normal"/>
    <w:next w:val="Normal"/>
    <w:link w:val="TitreCar"/>
    <w:uiPriority w:val="10"/>
    <w:qFormat/>
    <w:rsid w:val="003971CF"/>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971CF"/>
    <w:rPr>
      <w:rFonts w:asciiTheme="majorHAnsi" w:eastAsiaTheme="majorEastAsia" w:hAnsiTheme="majorHAnsi" w:cstheme="majorBidi"/>
      <w:spacing w:val="-10"/>
      <w:kern w:val="28"/>
      <w:sz w:val="56"/>
      <w:szCs w:val="56"/>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05357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3575"/>
    <w:rPr>
      <w:rFonts w:ascii="Segoe UI" w:hAnsi="Segoe UI" w:cs="Segoe UI"/>
      <w:sz w:val="18"/>
      <w:szCs w:val="18"/>
    </w:rPr>
  </w:style>
  <w:style w:type="paragraph" w:styleId="Rvision">
    <w:name w:val="Revision"/>
    <w:hidden/>
    <w:uiPriority w:val="99"/>
    <w:semiHidden/>
    <w:rsid w:val="00BD3ED3"/>
    <w:rPr>
      <w:sz w:val="20"/>
      <w:szCs w:val="22"/>
    </w:rPr>
  </w:style>
  <w:style w:type="paragraph" w:customStyle="1" w:styleId="Date1">
    <w:name w:val="Date 1"/>
    <w:basedOn w:val="Corpsdetexte"/>
    <w:next w:val="Corpsdetexte"/>
    <w:link w:val="Date1Car"/>
    <w:qFormat/>
    <w:rsid w:val="00DC387F"/>
    <w:pPr>
      <w:widowControl w:val="0"/>
      <w:autoSpaceDE w:val="0"/>
      <w:autoSpaceDN w:val="0"/>
      <w:spacing w:after="0" w:line="276" w:lineRule="auto"/>
    </w:pPr>
    <w:rPr>
      <w:rFonts w:ascii="Arial" w:hAnsi="Arial" w:cs="Arial"/>
      <w:noProof/>
    </w:rPr>
  </w:style>
  <w:style w:type="character" w:customStyle="1" w:styleId="Date1Car">
    <w:name w:val="Date 1 Car"/>
    <w:basedOn w:val="CorpsdetexteCar"/>
    <w:link w:val="Date1"/>
    <w:rsid w:val="00DC387F"/>
    <w:rPr>
      <w:rFonts w:ascii="Arial" w:hAnsi="Arial" w:cs="Arial"/>
      <w:noProof/>
      <w:sz w:val="20"/>
      <w:szCs w:val="22"/>
    </w:rPr>
  </w:style>
  <w:style w:type="character" w:customStyle="1" w:styleId="fontstyle01">
    <w:name w:val="fontstyle01"/>
    <w:basedOn w:val="Policepardfaut"/>
    <w:rsid w:val="00DC387F"/>
    <w:rPr>
      <w:rFonts w:ascii="TimesNewRomanPSMT" w:hAnsi="TimesNewRomanPSMT" w:hint="default"/>
      <w:b w:val="0"/>
      <w:bCs w:val="0"/>
      <w:i w:val="0"/>
      <w:iCs w:val="0"/>
      <w:color w:val="000000"/>
      <w:sz w:val="24"/>
      <w:szCs w:val="24"/>
    </w:rPr>
  </w:style>
  <w:style w:type="paragraph" w:styleId="Corpsdetexte">
    <w:name w:val="Body Text"/>
    <w:basedOn w:val="Normal"/>
    <w:link w:val="CorpsdetexteCar"/>
    <w:uiPriority w:val="99"/>
    <w:semiHidden/>
    <w:unhideWhenUsed/>
    <w:rsid w:val="00DC387F"/>
    <w:pPr>
      <w:spacing w:after="120"/>
    </w:pPr>
  </w:style>
  <w:style w:type="character" w:customStyle="1" w:styleId="CorpsdetexteCar">
    <w:name w:val="Corps de texte Car"/>
    <w:basedOn w:val="Policepardfaut"/>
    <w:link w:val="Corpsdetexte"/>
    <w:uiPriority w:val="99"/>
    <w:semiHidden/>
    <w:rsid w:val="00DC387F"/>
    <w:rPr>
      <w:sz w:val="20"/>
      <w:szCs w:val="22"/>
    </w:rPr>
  </w:style>
  <w:style w:type="character" w:styleId="Lienhypertexte">
    <w:name w:val="Hyperlink"/>
    <w:basedOn w:val="Policepardfaut"/>
    <w:uiPriority w:val="99"/>
    <w:semiHidden/>
    <w:unhideWhenUsed/>
    <w:rsid w:val="00860649"/>
    <w:rPr>
      <w:color w:val="0000FF"/>
      <w:u w:val="single"/>
    </w:rPr>
  </w:style>
  <w:style w:type="character" w:customStyle="1" w:styleId="Titre2Car">
    <w:name w:val="Titre 2 Car"/>
    <w:basedOn w:val="Policepardfaut"/>
    <w:link w:val="Titre2"/>
    <w:uiPriority w:val="9"/>
    <w:semiHidden/>
    <w:rsid w:val="0004579C"/>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04579C"/>
    <w:rPr>
      <w:rFonts w:asciiTheme="majorHAnsi" w:eastAsiaTheme="majorEastAsia" w:hAnsiTheme="majorHAnsi" w:cstheme="majorBidi"/>
      <w:color w:val="1F3763" w:themeColor="accent1" w:themeShade="7F"/>
    </w:rPr>
  </w:style>
  <w:style w:type="character" w:styleId="lev">
    <w:name w:val="Strong"/>
    <w:basedOn w:val="Policepardfaut"/>
    <w:uiPriority w:val="22"/>
    <w:qFormat/>
    <w:rsid w:val="0004579C"/>
    <w:rPr>
      <w:b/>
      <w:bCs/>
    </w:rPr>
  </w:style>
  <w:style w:type="paragraph" w:styleId="Sansinterligne">
    <w:name w:val="No Spacing"/>
    <w:uiPriority w:val="1"/>
    <w:qFormat/>
    <w:rsid w:val="004A73FD"/>
    <w:rPr>
      <w:rFonts w:eastAsiaTheme="minorEastAsia"/>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83271">
      <w:bodyDiv w:val="1"/>
      <w:marLeft w:val="0"/>
      <w:marRight w:val="0"/>
      <w:marTop w:val="0"/>
      <w:marBottom w:val="0"/>
      <w:divBdr>
        <w:top w:val="none" w:sz="0" w:space="0" w:color="auto"/>
        <w:left w:val="none" w:sz="0" w:space="0" w:color="auto"/>
        <w:bottom w:val="none" w:sz="0" w:space="0" w:color="auto"/>
        <w:right w:val="none" w:sz="0" w:space="0" w:color="auto"/>
      </w:divBdr>
      <w:divsChild>
        <w:div w:id="714618587">
          <w:marLeft w:val="0"/>
          <w:marRight w:val="0"/>
          <w:marTop w:val="0"/>
          <w:marBottom w:val="0"/>
          <w:divBdr>
            <w:top w:val="none" w:sz="0" w:space="0" w:color="auto"/>
            <w:left w:val="none" w:sz="0" w:space="0" w:color="auto"/>
            <w:bottom w:val="none" w:sz="0" w:space="0" w:color="auto"/>
            <w:right w:val="none" w:sz="0" w:space="0" w:color="auto"/>
          </w:divBdr>
        </w:div>
      </w:divsChild>
    </w:div>
    <w:div w:id="353917949">
      <w:bodyDiv w:val="1"/>
      <w:marLeft w:val="0"/>
      <w:marRight w:val="0"/>
      <w:marTop w:val="0"/>
      <w:marBottom w:val="0"/>
      <w:divBdr>
        <w:top w:val="none" w:sz="0" w:space="0" w:color="auto"/>
        <w:left w:val="none" w:sz="0" w:space="0" w:color="auto"/>
        <w:bottom w:val="none" w:sz="0" w:space="0" w:color="auto"/>
        <w:right w:val="none" w:sz="0" w:space="0" w:color="auto"/>
      </w:divBdr>
    </w:div>
    <w:div w:id="587694029">
      <w:bodyDiv w:val="1"/>
      <w:marLeft w:val="0"/>
      <w:marRight w:val="0"/>
      <w:marTop w:val="0"/>
      <w:marBottom w:val="0"/>
      <w:divBdr>
        <w:top w:val="none" w:sz="0" w:space="0" w:color="auto"/>
        <w:left w:val="none" w:sz="0" w:space="0" w:color="auto"/>
        <w:bottom w:val="none" w:sz="0" w:space="0" w:color="auto"/>
        <w:right w:val="none" w:sz="0" w:space="0" w:color="auto"/>
      </w:divBdr>
    </w:div>
    <w:div w:id="861626441">
      <w:bodyDiv w:val="1"/>
      <w:marLeft w:val="0"/>
      <w:marRight w:val="0"/>
      <w:marTop w:val="0"/>
      <w:marBottom w:val="0"/>
      <w:divBdr>
        <w:top w:val="none" w:sz="0" w:space="0" w:color="auto"/>
        <w:left w:val="none" w:sz="0" w:space="0" w:color="auto"/>
        <w:bottom w:val="none" w:sz="0" w:space="0" w:color="auto"/>
        <w:right w:val="none" w:sz="0" w:space="0" w:color="auto"/>
      </w:divBdr>
    </w:div>
    <w:div w:id="944728063">
      <w:bodyDiv w:val="1"/>
      <w:marLeft w:val="0"/>
      <w:marRight w:val="0"/>
      <w:marTop w:val="0"/>
      <w:marBottom w:val="0"/>
      <w:divBdr>
        <w:top w:val="none" w:sz="0" w:space="0" w:color="auto"/>
        <w:left w:val="none" w:sz="0" w:space="0" w:color="auto"/>
        <w:bottom w:val="none" w:sz="0" w:space="0" w:color="auto"/>
        <w:right w:val="none" w:sz="0" w:space="0" w:color="auto"/>
      </w:divBdr>
    </w:div>
    <w:div w:id="988359480">
      <w:bodyDiv w:val="1"/>
      <w:marLeft w:val="0"/>
      <w:marRight w:val="0"/>
      <w:marTop w:val="0"/>
      <w:marBottom w:val="0"/>
      <w:divBdr>
        <w:top w:val="none" w:sz="0" w:space="0" w:color="auto"/>
        <w:left w:val="none" w:sz="0" w:space="0" w:color="auto"/>
        <w:bottom w:val="none" w:sz="0" w:space="0" w:color="auto"/>
        <w:right w:val="none" w:sz="0" w:space="0" w:color="auto"/>
      </w:divBdr>
    </w:div>
    <w:div w:id="1562446970">
      <w:bodyDiv w:val="1"/>
      <w:marLeft w:val="0"/>
      <w:marRight w:val="0"/>
      <w:marTop w:val="0"/>
      <w:marBottom w:val="0"/>
      <w:divBdr>
        <w:top w:val="none" w:sz="0" w:space="0" w:color="auto"/>
        <w:left w:val="none" w:sz="0" w:space="0" w:color="auto"/>
        <w:bottom w:val="none" w:sz="0" w:space="0" w:color="auto"/>
        <w:right w:val="none" w:sz="0" w:space="0" w:color="auto"/>
      </w:divBdr>
    </w:div>
    <w:div w:id="1666780383">
      <w:bodyDiv w:val="1"/>
      <w:marLeft w:val="0"/>
      <w:marRight w:val="0"/>
      <w:marTop w:val="0"/>
      <w:marBottom w:val="0"/>
      <w:divBdr>
        <w:top w:val="none" w:sz="0" w:space="0" w:color="auto"/>
        <w:left w:val="none" w:sz="0" w:space="0" w:color="auto"/>
        <w:bottom w:val="none" w:sz="0" w:space="0" w:color="auto"/>
        <w:right w:val="none" w:sz="0" w:space="0" w:color="auto"/>
      </w:divBdr>
    </w:div>
    <w:div w:id="1718235519">
      <w:bodyDiv w:val="1"/>
      <w:marLeft w:val="0"/>
      <w:marRight w:val="0"/>
      <w:marTop w:val="0"/>
      <w:marBottom w:val="0"/>
      <w:divBdr>
        <w:top w:val="none" w:sz="0" w:space="0" w:color="auto"/>
        <w:left w:val="none" w:sz="0" w:space="0" w:color="auto"/>
        <w:bottom w:val="none" w:sz="0" w:space="0" w:color="auto"/>
        <w:right w:val="none" w:sz="0" w:space="0" w:color="auto"/>
      </w:divBdr>
    </w:div>
    <w:div w:id="1765564393">
      <w:bodyDiv w:val="1"/>
      <w:marLeft w:val="0"/>
      <w:marRight w:val="0"/>
      <w:marTop w:val="0"/>
      <w:marBottom w:val="0"/>
      <w:divBdr>
        <w:top w:val="none" w:sz="0" w:space="0" w:color="auto"/>
        <w:left w:val="none" w:sz="0" w:space="0" w:color="auto"/>
        <w:bottom w:val="none" w:sz="0" w:space="0" w:color="auto"/>
        <w:right w:val="none" w:sz="0" w:space="0" w:color="auto"/>
      </w:divBdr>
    </w:div>
    <w:div w:id="1982924543">
      <w:bodyDiv w:val="1"/>
      <w:marLeft w:val="0"/>
      <w:marRight w:val="0"/>
      <w:marTop w:val="0"/>
      <w:marBottom w:val="0"/>
      <w:divBdr>
        <w:top w:val="none" w:sz="0" w:space="0" w:color="auto"/>
        <w:left w:val="none" w:sz="0" w:space="0" w:color="auto"/>
        <w:bottom w:val="none" w:sz="0" w:space="0" w:color="auto"/>
        <w:right w:val="none" w:sz="0" w:space="0" w:color="auto"/>
      </w:divBdr>
    </w:div>
    <w:div w:id="214330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B65D15810A7B4B8AAE29293659B209" ma:contentTypeVersion="3" ma:contentTypeDescription="Crée un document." ma:contentTypeScope="" ma:versionID="bc805e1f89fa4c7723bfecdc0ff67c38">
  <xsd:schema xmlns:xsd="http://www.w3.org/2001/XMLSchema" xmlns:xs="http://www.w3.org/2001/XMLSchema" xmlns:p="http://schemas.microsoft.com/office/2006/metadata/properties" xmlns:ns2="ffe6e7fd-24a1-4d4b-a4a7-7c2519a5597e" targetNamespace="http://schemas.microsoft.com/office/2006/metadata/properties" ma:root="true" ma:fieldsID="72fda89c95ba0479ecb7e2b95d4c156e" ns2:_="">
    <xsd:import namespace="ffe6e7fd-24a1-4d4b-a4a7-7c2519a5597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e6e7fd-24a1-4d4b-a4a7-7c2519a559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418F3-6767-4F12-B40F-9AD2F50E3428}">
  <ds:schemaRefs>
    <ds:schemaRef ds:uri="http://purl.org/dc/elements/1.1/"/>
    <ds:schemaRef ds:uri="http://purl.org/dc/dcmitype/"/>
    <ds:schemaRef ds:uri="ffe6e7fd-24a1-4d4b-a4a7-7c2519a5597e"/>
    <ds:schemaRef ds:uri="http://schemas.microsoft.com/office/infopath/2007/PartnerControl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B08B70E-B3B6-4677-A2FA-BAD1688AB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e6e7fd-24a1-4d4b-a4a7-7c2519a55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06DF8E-D8B9-454A-83CC-0EA1A69324F5}">
  <ds:schemaRefs>
    <ds:schemaRef ds:uri="http://schemas.microsoft.com/sharepoint/v3/contenttype/forms"/>
  </ds:schemaRefs>
</ds:datastoreItem>
</file>

<file path=customXml/itemProps4.xml><?xml version="1.0" encoding="utf-8"?>
<ds:datastoreItem xmlns:ds="http://schemas.openxmlformats.org/officeDocument/2006/customXml" ds:itemID="{10884FD9-1663-470E-B9FF-8CA7A9F6F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830</Words>
  <Characters>4565</Characters>
  <Application>Microsoft Office Word</Application>
  <DocSecurity>0</DocSecurity>
  <Lines>38</Lines>
  <Paragraphs>10</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
      <vt:lpstr>APPEL OFFRE MARCHE NETTOYAGE 2025-2028</vt:lpstr>
      <vt:lpstr>        </vt:lpstr>
      <vt:lpstr>        Cadre de réponse pour les soumissionnaires :</vt:lpstr>
      <vt:lpstr>    1. Prix des prestations (60%)</vt:lpstr>
      <vt:lpstr>        1.1 - Prestations permanentes (50%)</vt:lpstr>
      <vt:lpstr>        1.2 - Prestations ponctuelles (10%)</vt:lpstr>
      <vt:lpstr>    2. Valeur technique (40%)</vt:lpstr>
      <vt:lpstr>        2.1 – Organisation des horaires et contrôle (25%)</vt:lpstr>
      <vt:lpstr>        2.2 - Engagement sociale et environnemental (15%)</vt:lpstr>
      <vt:lpstr>    Résumé des critères d'évaluation et de pondération</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 ROLLAND - Chef du pôle ETSO / DPI" &lt;fabien.rolland@univ-reims.fr&gt;</dc:creator>
  <cp:keywords/>
  <dc:description/>
  <cp:lastModifiedBy>JULIE GIBERTI</cp:lastModifiedBy>
  <cp:revision>23</cp:revision>
  <cp:lastPrinted>2019-07-03T21:13:00Z</cp:lastPrinted>
  <dcterms:created xsi:type="dcterms:W3CDTF">2026-01-27T16:52:00Z</dcterms:created>
  <dcterms:modified xsi:type="dcterms:W3CDTF">2026-02-04T11:32:00Z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0x010100B1B65D15810A7B4B8AAE29293659B209</vt:lpwstr>
  </property>
  <property fmtid="{D5CDD505-2E9C-101B-9397-08002B2CF9AE}" pid="3" name="MediaServiceImageTags">
    <vt:lpwstr/>
  </property>
</Properties>
</file>